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CE95CE" w14:textId="4BB9A9E2" w:rsidR="000C37D4" w:rsidRPr="00920C41" w:rsidRDefault="00A73240" w:rsidP="00920C41">
      <w:pPr>
        <w:pStyle w:val="Overskrift1"/>
        <w:bidi/>
        <w:rPr>
          <w:sz w:val="34"/>
          <w:szCs w:val="34"/>
        </w:rPr>
      </w:pPr>
      <w:r w:rsidRPr="006A6050">
        <w:rPr>
          <w:rFonts w:ascii="Aptos Light" w:eastAsia="Aptos Light" w:hAnsi="Aptos Light" w:cs="Aptos Light"/>
          <w:b w:val="0"/>
          <w:bCs w:val="0"/>
          <w:sz w:val="34"/>
          <w:szCs w:val="34"/>
          <w:rtl/>
          <w:lang w:eastAsia="ar"/>
        </w:rPr>
        <w:t xml:space="preserve">معلومات مهمة للمستخدمين الذين </w:t>
      </w:r>
      <w:r w:rsidR="00902A07" w:rsidRPr="006A6050">
        <w:rPr>
          <w:sz w:val="34"/>
          <w:szCs w:val="34"/>
          <w:rtl/>
          <w:lang w:eastAsia="ar"/>
        </w:rPr>
        <w:t>يتشاركون حاويات النفايات مع الآخرين</w:t>
      </w:r>
    </w:p>
    <w:p w14:paraId="52327278" w14:textId="424505D4" w:rsidR="000C37D4" w:rsidRPr="00647A00" w:rsidRDefault="002D01BA">
      <w:pPr>
        <w:bidi/>
        <w:rPr>
          <w:sz w:val="22"/>
          <w:szCs w:val="22"/>
        </w:rPr>
      </w:pPr>
      <w:r w:rsidRPr="00647A00">
        <w:rPr>
          <w:sz w:val="22"/>
          <w:szCs w:val="22"/>
          <w:rtl/>
          <w:lang w:eastAsia="ar"/>
        </w:rPr>
        <w:t xml:space="preserve">اعتبارًا من 1 يناير 2027، سنجري تغييرات على نظام جمع النفايات في منطقة </w:t>
      </w:r>
      <w:proofErr w:type="spellStart"/>
      <w:r w:rsidRPr="00647A00">
        <w:rPr>
          <w:sz w:val="22"/>
          <w:szCs w:val="22"/>
          <w:rtl/>
          <w:lang w:eastAsia="ar"/>
        </w:rPr>
        <w:t>درامن</w:t>
      </w:r>
      <w:proofErr w:type="spellEnd"/>
      <w:r w:rsidRPr="00647A00">
        <w:rPr>
          <w:sz w:val="22"/>
          <w:szCs w:val="22"/>
          <w:rtl/>
          <w:lang w:eastAsia="ar"/>
        </w:rPr>
        <w:t>. ونهدف إلى تحسين فرز النفايات وتقليل النفايات المتبقية ومنحكم قدرًا أكبر من حرية الاختيار. وسيدفع المستخدمون الذين يقلّلون من النفايات المتبقية ويحرصون على فرز نفاياتهم بفعالية مبالغ أقل من أولئك الذين لا يفرزون نفاياتهم ويتخلصون من كميات كبيرة منها. وسيسهم هذا التغيير في إبقاء رسوم جمع النفايات عند أدنى مستوى ممكن على المدى الطويل. يمكنك معرفة المزيد بخصوص ذلك في النشرة التوضيحية.</w:t>
      </w:r>
    </w:p>
    <w:p w14:paraId="745E3DB5" w14:textId="2521D3BE" w:rsidR="000C37D4" w:rsidRPr="00647A00" w:rsidRDefault="00F76C83">
      <w:pPr>
        <w:pStyle w:val="Overskrift2"/>
        <w:bidi/>
        <w:rPr>
          <w:sz w:val="22"/>
          <w:szCs w:val="22"/>
        </w:rPr>
      </w:pPr>
      <w:r w:rsidRPr="00647A00">
        <w:rPr>
          <w:sz w:val="22"/>
          <w:szCs w:val="22"/>
          <w:rtl/>
          <w:lang w:eastAsia="ar"/>
        </w:rPr>
        <w:t>هذه هي التغييرات</w:t>
      </w:r>
    </w:p>
    <w:p w14:paraId="7F8362AA" w14:textId="2CC9EDF3" w:rsidR="005502A6" w:rsidRDefault="00261BAE" w:rsidP="005502A6">
      <w:pPr>
        <w:bidi/>
        <w:rPr>
          <w:sz w:val="22"/>
          <w:szCs w:val="22"/>
        </w:rPr>
      </w:pPr>
      <w:r w:rsidRPr="00261BAE">
        <w:rPr>
          <w:sz w:val="22"/>
          <w:szCs w:val="22"/>
          <w:rtl/>
          <w:lang w:eastAsia="ar"/>
        </w:rPr>
        <w:t>سيتم جمع النفايات المتبقية مرة كل أربعة أسابيع، بدلاً من كل أسبوعين كما هو معمول به حاليًا، أما نفايات الطعام والأنواع الأخرى من النفايات، فسيستمر جمعها بالوتيرة نفسها المعمول بها حاليًا. وفي الوقت نفسه، سنوفر مزيدًا من حرية الاختيار، ونُطبّق نموذجًا جديدًا لاحتساب الرسوم يكافئكم على فرز نفاياتكم. وستعتمد قيمة ما تدفعه على حجم حاوية النفايات المتبقية لديك. ولن يتم تفريغ الحاويات التي يتم تفريغها بواسطة الرافعة في أيام محددة وثابتة، وإنما حسب الحاجة.</w:t>
      </w:r>
    </w:p>
    <w:p w14:paraId="67EDCB65" w14:textId="77777777" w:rsidR="00261BAE" w:rsidRPr="00647A00" w:rsidRDefault="00261BAE" w:rsidP="005502A6">
      <w:pPr>
        <w:bidi/>
        <w:rPr>
          <w:sz w:val="22"/>
          <w:szCs w:val="22"/>
        </w:rPr>
      </w:pPr>
    </w:p>
    <w:p w14:paraId="68D9FF06" w14:textId="1D42DF4B" w:rsidR="007C57EF" w:rsidRPr="00647A00" w:rsidRDefault="007C57EF" w:rsidP="00647A00">
      <w:pPr>
        <w:bidi/>
        <w:rPr>
          <w:sz w:val="22"/>
          <w:szCs w:val="22"/>
        </w:rPr>
      </w:pPr>
      <w:r w:rsidRPr="007C57EF">
        <w:rPr>
          <w:b/>
          <w:bCs/>
          <w:sz w:val="22"/>
          <w:szCs w:val="22"/>
          <w:rtl/>
          <w:lang w:eastAsia="ar"/>
        </w:rPr>
        <w:t>من يختار حل إدارة نفاياتك؟</w:t>
      </w:r>
    </w:p>
    <w:p w14:paraId="3B6D2C29" w14:textId="278E3610" w:rsidR="007540E1" w:rsidRPr="00647A00" w:rsidRDefault="00B6291E" w:rsidP="002D01BA">
      <w:pPr>
        <w:bidi/>
        <w:rPr>
          <w:sz w:val="22"/>
          <w:szCs w:val="22"/>
        </w:rPr>
      </w:pPr>
      <w:r>
        <w:rPr>
          <w:sz w:val="22"/>
          <w:szCs w:val="22"/>
          <w:rtl/>
          <w:lang w:eastAsia="ar"/>
        </w:rPr>
        <w:t xml:space="preserve">يتولى مجلس الجمعيات التعاونية السكنية أو اتحاد الملكية المشتركة اختيار حل إدارة النفايات، ويجوز له تغييره نيابةً عن جميع السكان. أما إذا كنتم تتشاركون حاويات النفايات من دون أن تكونوا جزءًا من تعاونية سكنية أو اتحاد ملكية مشتركة، فعليكم اتخاذ القرار معًا. </w:t>
      </w:r>
    </w:p>
    <w:p w14:paraId="5C637DF2" w14:textId="77777777" w:rsidR="000C37D4" w:rsidRPr="00647A00" w:rsidRDefault="00A73240">
      <w:pPr>
        <w:pStyle w:val="Overskrift2"/>
        <w:bidi/>
        <w:rPr>
          <w:sz w:val="22"/>
          <w:szCs w:val="22"/>
        </w:rPr>
      </w:pPr>
      <w:r w:rsidRPr="00647A00">
        <w:rPr>
          <w:sz w:val="22"/>
          <w:szCs w:val="22"/>
          <w:rtl/>
          <w:lang w:eastAsia="ar"/>
        </w:rPr>
        <w:t>كيفية احتساب الرسوم</w:t>
      </w:r>
    </w:p>
    <w:p w14:paraId="1102A2ED" w14:textId="686DB1B3" w:rsidR="00D66972" w:rsidRPr="00D66972" w:rsidRDefault="00D66972" w:rsidP="00D66972">
      <w:pPr>
        <w:bidi/>
        <w:rPr>
          <w:sz w:val="22"/>
          <w:szCs w:val="22"/>
        </w:rPr>
      </w:pPr>
      <w:r w:rsidRPr="00D66972">
        <w:rPr>
          <w:sz w:val="22"/>
          <w:szCs w:val="22"/>
          <w:rtl/>
          <w:lang w:eastAsia="ar"/>
        </w:rPr>
        <w:t>تتكون الرسوم من جزء ثابت وجزء متغير. ويغطي المبلغ الأساسي الثابت التكاليف المشتركة مثل تشغيل محطات إعادة التدوير والتأهب لحالات الطوارئ، والأعمال الإدارية.</w:t>
      </w:r>
    </w:p>
    <w:p w14:paraId="02A84841" w14:textId="77777777" w:rsidR="008C4EE4" w:rsidRDefault="008C4EE4" w:rsidP="00D66972">
      <w:pPr>
        <w:bidi/>
        <w:rPr>
          <w:sz w:val="22"/>
          <w:szCs w:val="22"/>
        </w:rPr>
      </w:pPr>
    </w:p>
    <w:p w14:paraId="2D311146" w14:textId="2C598DF9" w:rsidR="00D66972" w:rsidRPr="00D66972" w:rsidRDefault="00D66972" w:rsidP="00D66972">
      <w:pPr>
        <w:bidi/>
        <w:rPr>
          <w:sz w:val="22"/>
          <w:szCs w:val="22"/>
        </w:rPr>
      </w:pPr>
      <w:r w:rsidRPr="00D66972">
        <w:rPr>
          <w:sz w:val="22"/>
          <w:szCs w:val="22"/>
          <w:rtl/>
          <w:lang w:eastAsia="ar"/>
        </w:rPr>
        <w:t>أنت من يحدد قيمة الجزء المتغير؛ إذ يعتمد على كمية النفايات المتبقية التي لديك. وكلما تحسن فرزك للنفايات، قلت كمية النفايات المتبقية لديك، وبالتالي انخفض الجزء المتغير من رسومك.</w:t>
      </w:r>
    </w:p>
    <w:p w14:paraId="30ED62CC" w14:textId="77777777" w:rsidR="001A6703" w:rsidRPr="00647A00" w:rsidRDefault="001A6703">
      <w:pPr>
        <w:bidi/>
        <w:rPr>
          <w:sz w:val="22"/>
          <w:szCs w:val="22"/>
        </w:rPr>
      </w:pPr>
    </w:p>
    <w:p w14:paraId="16493B62" w14:textId="684E784B" w:rsidR="001A6703" w:rsidRPr="005E08AD" w:rsidRDefault="00A53491" w:rsidP="00647A00">
      <w:pPr>
        <w:pStyle w:val="Listeavsnitt"/>
        <w:numPr>
          <w:ilvl w:val="0"/>
          <w:numId w:val="6"/>
        </w:numPr>
        <w:bidi/>
      </w:pPr>
      <w:r w:rsidRPr="00647A00">
        <w:rPr>
          <w:rFonts w:ascii="Aptos" w:eastAsia="Aptos" w:hAnsi="Aptos" w:cs="Aptos"/>
          <w:rtl/>
          <w:lang w:eastAsia="ar"/>
        </w:rPr>
        <w:t>إذا كنت تستخدم حاويات بعجلات، فسيتم احتساب رسومك بناءً على حجم حاويات النفايات المتبقية. وإذا كنت، لأسباب مختلفة، بحاجة إلى جمع النفايات بوتيرة أكثر تكرارًا، فسيؤثر ذلك أيضًا في قيمة الرسوم.</w:t>
      </w:r>
    </w:p>
    <w:p w14:paraId="5F092923" w14:textId="7E456BCE" w:rsidR="001C290C" w:rsidRPr="005E08AD" w:rsidRDefault="001C290C" w:rsidP="00647A00">
      <w:pPr>
        <w:pStyle w:val="Listeavsnitt"/>
        <w:numPr>
          <w:ilvl w:val="0"/>
          <w:numId w:val="6"/>
        </w:numPr>
        <w:bidi/>
      </w:pPr>
      <w:r w:rsidRPr="6E920FCB">
        <w:rPr>
          <w:rFonts w:ascii="Aptos" w:eastAsia="Aptos" w:hAnsi="Aptos" w:cs="Aptos"/>
          <w:rtl/>
          <w:lang w:eastAsia="ar"/>
        </w:rPr>
        <w:t xml:space="preserve">إذا كنت تستخدم حاويات يتم تفريغها بواسطة الرافعة، فسيتم احتساب رسومك بناءً على وزن النفايات المتبقية. هل لديك أي أسئلة حول الحاويات التي يتم تفريغها بواسطة الرافعة؟ تفضل بزيارة </w:t>
      </w:r>
      <w:r w:rsidRPr="6E920FCB">
        <w:rPr>
          <w:rFonts w:ascii="Aptos" w:eastAsia="Aptos" w:hAnsi="Aptos" w:cs="Aptos"/>
          <w:lang w:eastAsia="ar" w:bidi="en-US"/>
        </w:rPr>
        <w:t>rfd.no</w:t>
      </w:r>
      <w:r w:rsidRPr="6E920FCB">
        <w:rPr>
          <w:rFonts w:ascii="Aptos" w:eastAsia="Aptos" w:hAnsi="Aptos" w:cs="Aptos"/>
          <w:rtl/>
          <w:lang w:eastAsia="ar"/>
        </w:rPr>
        <w:t>.</w:t>
      </w:r>
    </w:p>
    <w:p w14:paraId="22DC7E68" w14:textId="79099A16" w:rsidR="007E6281" w:rsidRPr="00647A00" w:rsidRDefault="007E6281">
      <w:pPr>
        <w:bidi/>
        <w:rPr>
          <w:sz w:val="22"/>
          <w:szCs w:val="22"/>
        </w:rPr>
      </w:pPr>
      <w:r w:rsidRPr="00647A00">
        <w:rPr>
          <w:sz w:val="22"/>
          <w:szCs w:val="22"/>
          <w:rtl/>
          <w:lang w:eastAsia="ar"/>
        </w:rPr>
        <w:t xml:space="preserve">تُحدد رسوم جمع النفايات من قبل البلدية التي تقيم فيها. واعتبارًا من يناير 2027، يمكنك العثور على الأسعار على </w:t>
      </w:r>
      <w:r w:rsidRPr="00647A00">
        <w:rPr>
          <w:sz w:val="22"/>
          <w:szCs w:val="22"/>
          <w:lang w:eastAsia="ar" w:bidi="en-US"/>
        </w:rPr>
        <w:t>rfd.no</w:t>
      </w:r>
      <w:r w:rsidRPr="00647A00">
        <w:rPr>
          <w:sz w:val="22"/>
          <w:szCs w:val="22"/>
          <w:rtl/>
          <w:lang w:eastAsia="ar"/>
        </w:rPr>
        <w:t>.</w:t>
      </w:r>
    </w:p>
    <w:p w14:paraId="197A7BD7" w14:textId="5BBE366F" w:rsidR="005B7C3A" w:rsidRDefault="005B7C3A" w:rsidP="005B7C3A">
      <w:pPr>
        <w:bidi/>
        <w:rPr>
          <w:b/>
          <w:sz w:val="22"/>
          <w:szCs w:val="22"/>
        </w:rPr>
      </w:pPr>
    </w:p>
    <w:p w14:paraId="42CC06A8" w14:textId="3ED68B03" w:rsidR="005B7C3A" w:rsidRPr="005B7C3A" w:rsidRDefault="005B7C3A" w:rsidP="005B7C3A">
      <w:pPr>
        <w:bidi/>
        <w:rPr>
          <w:b/>
          <w:bCs/>
          <w:sz w:val="22"/>
          <w:szCs w:val="22"/>
        </w:rPr>
      </w:pPr>
      <w:r w:rsidRPr="005B7C3A">
        <w:rPr>
          <w:b/>
          <w:bCs/>
          <w:sz w:val="22"/>
          <w:szCs w:val="22"/>
          <w:rtl/>
          <w:lang w:eastAsia="ar"/>
        </w:rPr>
        <w:t>أجرِ اختبارًا بسيطًا الآن</w:t>
      </w:r>
    </w:p>
    <w:p w14:paraId="22D5EABE" w14:textId="08601AED" w:rsidR="00B24D23" w:rsidRDefault="00EE1A07" w:rsidP="005B7C3A">
      <w:pPr>
        <w:bidi/>
        <w:rPr>
          <w:sz w:val="22"/>
          <w:szCs w:val="22"/>
        </w:rPr>
      </w:pPr>
      <w:r w:rsidRPr="002C7888">
        <w:rPr>
          <w:sz w:val="22"/>
          <w:szCs w:val="22"/>
          <w:rtl/>
          <w:lang w:eastAsia="ar"/>
        </w:rPr>
        <w:t xml:space="preserve">تحقق من حاوية نفاياتك المتبقية قبل يوم جمعها. فإذا كانت ممتلئة إلى نحو النصف، فستكون سعتها كافية عند جمع النفايات المتبقية مرة كل أربعة أسابيع. أما إذا كانت ممتلئة بأكملها، يمكنك باتباع بضع خطوات بسيطة وبذل قليل من الجهد الإضافي تسهيل عملية فرز النفايات </w:t>
      </w:r>
      <w:r w:rsidR="00A54599" w:rsidRPr="006A6050">
        <w:rPr>
          <w:rFonts w:hint="eastAsia"/>
          <w:sz w:val="22"/>
          <w:szCs w:val="22"/>
          <w:rtl/>
          <w:lang w:eastAsia="ar"/>
        </w:rPr>
        <w:t>لتقليل</w:t>
      </w:r>
      <w:r w:rsidRPr="002C7888">
        <w:rPr>
          <w:sz w:val="22"/>
          <w:szCs w:val="22"/>
          <w:rtl/>
          <w:lang w:eastAsia="ar"/>
        </w:rPr>
        <w:t xml:space="preserve"> كمية النفايات المتبقية، أو التفكير في اختيار حل حاويات أكبر. يمكنك العثور على المزيد من النصائح في النشرة التوضيحية المرفقة.</w:t>
      </w:r>
    </w:p>
    <w:p w14:paraId="05DB81A1" w14:textId="77777777" w:rsidR="00ED1753" w:rsidRDefault="00ED1753" w:rsidP="005B7C3A">
      <w:pPr>
        <w:bidi/>
        <w:rPr>
          <w:b/>
          <w:bCs/>
          <w:sz w:val="22"/>
          <w:szCs w:val="22"/>
        </w:rPr>
      </w:pPr>
    </w:p>
    <w:p w14:paraId="7BFC6761" w14:textId="39C80FCB" w:rsidR="005B7C3A" w:rsidRPr="005B7C3A" w:rsidRDefault="00B356C6" w:rsidP="005B7C3A">
      <w:pPr>
        <w:bidi/>
        <w:rPr>
          <w:b/>
          <w:bCs/>
          <w:sz w:val="22"/>
          <w:szCs w:val="22"/>
        </w:rPr>
      </w:pPr>
      <w:r>
        <w:rPr>
          <w:b/>
          <w:bCs/>
          <w:sz w:val="22"/>
          <w:szCs w:val="22"/>
          <w:rtl/>
          <w:lang w:eastAsia="ar"/>
        </w:rPr>
        <w:t>هل لديك أي أسئلة؟</w:t>
      </w:r>
    </w:p>
    <w:p w14:paraId="154D988E" w14:textId="7D2126AC" w:rsidR="002E376E" w:rsidRDefault="00B25F02" w:rsidP="002D01BA">
      <w:pPr>
        <w:bidi/>
        <w:rPr>
          <w:sz w:val="22"/>
          <w:szCs w:val="22"/>
        </w:rPr>
      </w:pPr>
      <w:r>
        <w:rPr>
          <w:sz w:val="22"/>
          <w:szCs w:val="22"/>
          <w:rtl/>
          <w:lang w:eastAsia="ar"/>
        </w:rPr>
        <w:t>إذا كنت تقيم في تعاونية سكنية أو عقار مملوك ملكية مشتركة، يرجى التواصل مع مجلس الإدارة إذا كانت لديك أي أسئلة حول حل إدارة نفاياتك.</w:t>
      </w:r>
    </w:p>
    <w:p w14:paraId="6901D5F7" w14:textId="59BA6103" w:rsidR="002D01BA" w:rsidRPr="00647A00" w:rsidRDefault="002E7BE1" w:rsidP="002D01BA">
      <w:pPr>
        <w:bidi/>
        <w:rPr>
          <w:sz w:val="22"/>
          <w:szCs w:val="22"/>
        </w:rPr>
      </w:pPr>
      <w:r>
        <w:rPr>
          <w:sz w:val="22"/>
          <w:szCs w:val="22"/>
          <w:rtl/>
          <w:lang w:eastAsia="ar"/>
        </w:rPr>
        <w:t xml:space="preserve">لطرح أي أسئلة أخرى، تفضل بزيارة </w:t>
      </w:r>
      <w:r>
        <w:rPr>
          <w:sz w:val="22"/>
          <w:szCs w:val="22"/>
          <w:lang w:eastAsia="ar" w:bidi="en-US"/>
        </w:rPr>
        <w:t>rfd.no</w:t>
      </w:r>
      <w:r>
        <w:rPr>
          <w:sz w:val="22"/>
          <w:szCs w:val="22"/>
          <w:rtl/>
          <w:lang w:eastAsia="ar"/>
        </w:rPr>
        <w:t xml:space="preserve"> أو تواصل مع خدمة العملاء على </w:t>
      </w:r>
      <w:r>
        <w:rPr>
          <w:sz w:val="22"/>
          <w:szCs w:val="22"/>
          <w:lang w:eastAsia="ar" w:bidi="en-US"/>
        </w:rPr>
        <w:t>post@rfd.no</w:t>
      </w:r>
      <w:r>
        <w:rPr>
          <w:sz w:val="22"/>
          <w:szCs w:val="22"/>
          <w:rtl/>
          <w:lang w:eastAsia="ar"/>
        </w:rPr>
        <w:t xml:space="preserve">، أو عبر الدردشة على </w:t>
      </w:r>
      <w:r>
        <w:rPr>
          <w:sz w:val="22"/>
          <w:szCs w:val="22"/>
          <w:lang w:eastAsia="ar" w:bidi="en-US"/>
        </w:rPr>
        <w:t>rfd.no</w:t>
      </w:r>
      <w:r>
        <w:rPr>
          <w:sz w:val="22"/>
          <w:szCs w:val="22"/>
          <w:rtl/>
          <w:lang w:eastAsia="ar"/>
        </w:rPr>
        <w:t xml:space="preserve"> (من الاثنين إلى الجمعة من 09:00 إلى 11:00 ومن 12:00 إلى 14:00)، أو اتصل على الرقم 00 97 04 32 (من الاثنين إلى الجمعة من 09:00 إلى 11:00).</w:t>
      </w:r>
    </w:p>
    <w:p w14:paraId="65B4E5BC" w14:textId="77777777" w:rsidR="000C37D4" w:rsidRPr="00647A00" w:rsidRDefault="000C37D4">
      <w:pPr>
        <w:bidi/>
        <w:rPr>
          <w:sz w:val="22"/>
          <w:szCs w:val="22"/>
        </w:rPr>
      </w:pPr>
    </w:p>
    <w:p w14:paraId="7C4B03B1" w14:textId="0D427410" w:rsidR="00C03514" w:rsidRDefault="009A4F33">
      <w:pPr>
        <w:bidi/>
        <w:rPr>
          <w:sz w:val="22"/>
          <w:szCs w:val="22"/>
        </w:rPr>
      </w:pPr>
      <w:r w:rsidRPr="009570F3">
        <w:rPr>
          <w:sz w:val="22"/>
          <w:szCs w:val="22"/>
          <w:rtl/>
          <w:lang w:eastAsia="ar"/>
        </w:rPr>
        <w:t xml:space="preserve">سنوجه إليكم أيضًا دعوات لحضور اجتماعات معلوماتية رقمية في خريف 2026. وستقدم هذه الاجتماعات إجابات عن الأسئلة المتعلقة بالنظام الجديد ونصائح لتحسين فرز النفايات. تابع </w:t>
      </w:r>
      <w:r w:rsidRPr="009570F3">
        <w:rPr>
          <w:sz w:val="22"/>
          <w:szCs w:val="22"/>
          <w:lang w:eastAsia="ar" w:bidi="en-US"/>
        </w:rPr>
        <w:t>rfd.no</w:t>
      </w:r>
      <w:r w:rsidRPr="009570F3">
        <w:rPr>
          <w:sz w:val="22"/>
          <w:szCs w:val="22"/>
          <w:rtl/>
          <w:lang w:eastAsia="ar"/>
        </w:rPr>
        <w:t xml:space="preserve"> للحصول على مزيد من المعلومات.</w:t>
      </w:r>
    </w:p>
    <w:p w14:paraId="02BF0E5D" w14:textId="77777777" w:rsidR="00AE1A7C" w:rsidRDefault="00AE1A7C">
      <w:pPr>
        <w:bidi/>
        <w:rPr>
          <w:sz w:val="22"/>
          <w:szCs w:val="22"/>
        </w:rPr>
      </w:pPr>
    </w:p>
    <w:p w14:paraId="4412C0F5" w14:textId="3AEEC95A" w:rsidR="00CC70E8" w:rsidRPr="00647A00" w:rsidRDefault="00A62DE5">
      <w:pPr>
        <w:bidi/>
        <w:rPr>
          <w:sz w:val="22"/>
          <w:szCs w:val="22"/>
        </w:rPr>
      </w:pPr>
      <w:r>
        <w:rPr>
          <w:sz w:val="22"/>
          <w:szCs w:val="22"/>
          <w:rtl/>
          <w:lang w:eastAsia="ar"/>
        </w:rPr>
        <w:t xml:space="preserve">مع أطيب التحيات، شركة </w:t>
      </w:r>
      <w:proofErr w:type="spellStart"/>
      <w:r>
        <w:rPr>
          <w:sz w:val="22"/>
          <w:szCs w:val="22"/>
          <w:lang w:eastAsia="ar" w:bidi="en-US"/>
        </w:rPr>
        <w:t>Renovasjonsselskapet</w:t>
      </w:r>
      <w:proofErr w:type="spellEnd"/>
      <w:r>
        <w:rPr>
          <w:sz w:val="22"/>
          <w:szCs w:val="22"/>
          <w:lang w:eastAsia="ar" w:bidi="en-US"/>
        </w:rPr>
        <w:t xml:space="preserve"> for </w:t>
      </w:r>
      <w:proofErr w:type="spellStart"/>
      <w:r>
        <w:rPr>
          <w:sz w:val="22"/>
          <w:szCs w:val="22"/>
          <w:lang w:eastAsia="ar" w:bidi="en-US"/>
        </w:rPr>
        <w:t>Drammensregionen</w:t>
      </w:r>
      <w:proofErr w:type="spellEnd"/>
      <w:r>
        <w:rPr>
          <w:sz w:val="22"/>
          <w:szCs w:val="22"/>
          <w:lang w:eastAsia="ar" w:bidi="en-US"/>
        </w:rPr>
        <w:t xml:space="preserve"> </w:t>
      </w:r>
      <w:proofErr w:type="spellStart"/>
      <w:r>
        <w:rPr>
          <w:sz w:val="22"/>
          <w:szCs w:val="22"/>
          <w:lang w:eastAsia="ar" w:bidi="en-US"/>
        </w:rPr>
        <w:t>IKS</w:t>
      </w:r>
      <w:proofErr w:type="spellEnd"/>
      <w:r>
        <w:rPr>
          <w:sz w:val="22"/>
          <w:szCs w:val="22"/>
          <w:lang w:eastAsia="ar" w:bidi="en-US"/>
        </w:rPr>
        <w:t xml:space="preserve"> (RfD</w:t>
      </w:r>
      <w:r>
        <w:rPr>
          <w:sz w:val="22"/>
          <w:szCs w:val="22"/>
          <w:rtl/>
          <w:lang w:eastAsia="ar"/>
        </w:rPr>
        <w:t>)</w:t>
      </w:r>
    </w:p>
    <w:p w14:paraId="7A92A77D" w14:textId="63F4F737" w:rsidR="00CD6A3D" w:rsidRPr="00B2636B" w:rsidRDefault="00212E4A" w:rsidP="00B2636B">
      <w:pPr>
        <w:pStyle w:val="Overskrift1"/>
        <w:bidi/>
        <w:rPr>
          <w:b w:val="0"/>
          <w:color w:val="EE0000"/>
          <w:sz w:val="34"/>
          <w:szCs w:val="34"/>
        </w:rPr>
      </w:pPr>
      <w:r w:rsidRPr="006A6050">
        <w:rPr>
          <w:rFonts w:ascii="Aptos Light" w:eastAsia="Aptos Light" w:hAnsi="Aptos Light" w:cs="Aptos Light"/>
          <w:b w:val="0"/>
          <w:bCs w:val="0"/>
          <w:sz w:val="34"/>
          <w:szCs w:val="34"/>
          <w:rtl/>
          <w:lang w:eastAsia="ar"/>
        </w:rPr>
        <w:lastRenderedPageBreak/>
        <w:t>معلومات مهمة للمستخدمين الذين</w:t>
      </w:r>
      <w:r w:rsidRPr="006A6050">
        <w:rPr>
          <w:sz w:val="34"/>
          <w:szCs w:val="34"/>
          <w:rtl/>
          <w:lang w:eastAsia="ar"/>
        </w:rPr>
        <w:t xml:space="preserve"> لديهم حاويات نفايات خاصة بهم</w:t>
      </w:r>
    </w:p>
    <w:p w14:paraId="097982C5" w14:textId="77777777" w:rsidR="00920C41" w:rsidRPr="00647A00" w:rsidRDefault="00920C41" w:rsidP="00920C41">
      <w:pPr>
        <w:bidi/>
        <w:rPr>
          <w:sz w:val="22"/>
          <w:szCs w:val="22"/>
        </w:rPr>
      </w:pPr>
      <w:r w:rsidRPr="00647A00">
        <w:rPr>
          <w:sz w:val="22"/>
          <w:szCs w:val="22"/>
          <w:rtl/>
          <w:lang w:eastAsia="ar"/>
        </w:rPr>
        <w:t xml:space="preserve">اعتبارًا من 1 يناير 2027، سنجري تغييرات على نظام جمع النفايات في منطقة </w:t>
      </w:r>
      <w:proofErr w:type="spellStart"/>
      <w:r w:rsidRPr="00647A00">
        <w:rPr>
          <w:sz w:val="22"/>
          <w:szCs w:val="22"/>
          <w:rtl/>
          <w:lang w:eastAsia="ar"/>
        </w:rPr>
        <w:t>درامن</w:t>
      </w:r>
      <w:proofErr w:type="spellEnd"/>
      <w:r w:rsidRPr="00647A00">
        <w:rPr>
          <w:sz w:val="22"/>
          <w:szCs w:val="22"/>
          <w:rtl/>
          <w:lang w:eastAsia="ar"/>
        </w:rPr>
        <w:t>. ونهدف إلى تحسين فرز النفايات وتقليل النفايات المتبقية ومنحكم قدرًا أكبر من حرية الاختيار. وسيدفع المستخدمون الذين يقلّلون من النفايات المتبقية ويحرصون على فرز نفاياتهم بفعالية مبالغ أقل من أولئك الذين لا يفرزون نفاياتهم ويتخلصون من كميات كبيرة منها. وسيسهم هذا التغيير في إبقاء رسوم جمع النفايات عند أدنى مستوى ممكن على المدى الطويل. يمكنك معرفة المزيد بخصوص ذلك في النشرة التوضيحية.</w:t>
      </w:r>
    </w:p>
    <w:p w14:paraId="2CD28AD6" w14:textId="77777777" w:rsidR="00247571" w:rsidRDefault="00247571" w:rsidP="00CD6A3D">
      <w:pPr>
        <w:bidi/>
        <w:rPr>
          <w:sz w:val="22"/>
          <w:szCs w:val="22"/>
        </w:rPr>
      </w:pPr>
    </w:p>
    <w:p w14:paraId="2534E7D0" w14:textId="77777777" w:rsidR="00CD6A3D" w:rsidRPr="00CD6A3D" w:rsidRDefault="00CD6A3D" w:rsidP="00CD6A3D">
      <w:pPr>
        <w:bidi/>
        <w:rPr>
          <w:b/>
          <w:bCs/>
          <w:sz w:val="22"/>
          <w:szCs w:val="22"/>
        </w:rPr>
      </w:pPr>
      <w:r w:rsidRPr="00CD6A3D">
        <w:rPr>
          <w:b/>
          <w:bCs/>
          <w:sz w:val="22"/>
          <w:szCs w:val="22"/>
          <w:rtl/>
          <w:lang w:eastAsia="ar"/>
        </w:rPr>
        <w:t>هذه هي التغييرات</w:t>
      </w:r>
    </w:p>
    <w:p w14:paraId="709D91CA" w14:textId="5E2892D8" w:rsidR="006810E4" w:rsidRDefault="006810E4" w:rsidP="006810E4">
      <w:pPr>
        <w:bidi/>
        <w:rPr>
          <w:sz w:val="22"/>
          <w:szCs w:val="22"/>
        </w:rPr>
      </w:pPr>
      <w:r w:rsidRPr="00261BAE">
        <w:rPr>
          <w:sz w:val="22"/>
          <w:szCs w:val="22"/>
          <w:rtl/>
          <w:lang w:eastAsia="ar"/>
        </w:rPr>
        <w:t xml:space="preserve">سيتم جمع النفايات المتبقية مرة كل أربعة أسابيع، بدلاً من كل أسبوعين كما هو معمول به حاليًا، أما نفايات الطعام والأنواع الأخرى من النفايات، فسيستمر جمعها بالوتيرة نفسها المعمول بها حاليًا. وفي الوقت نفسه، سنوفر مزيدًا من حرية الاختيار، ونُطبّق نموذجًا جديدًا لاحتساب الرسوم يكافئكم على فرز نفاياتكم. وستعتمد قيمة ما تدفعه على حجم حاوية النفايات المتبقية لديك. </w:t>
      </w:r>
    </w:p>
    <w:p w14:paraId="639690B2" w14:textId="77777777" w:rsidR="00061D0B" w:rsidRPr="00647A00" w:rsidRDefault="00061D0B" w:rsidP="00061D0B">
      <w:pPr>
        <w:pStyle w:val="Overskrift2"/>
        <w:bidi/>
        <w:rPr>
          <w:sz w:val="22"/>
          <w:szCs w:val="24"/>
        </w:rPr>
      </w:pPr>
      <w:r w:rsidRPr="00647A00">
        <w:rPr>
          <w:sz w:val="22"/>
          <w:szCs w:val="22"/>
          <w:rtl/>
          <w:lang w:eastAsia="ar"/>
        </w:rPr>
        <w:t>كيفية احتساب الرسوم</w:t>
      </w:r>
    </w:p>
    <w:p w14:paraId="0254CFDF" w14:textId="0D9EAD24" w:rsidR="00D43DE6" w:rsidRPr="00D66972" w:rsidRDefault="00D43DE6" w:rsidP="00D43DE6">
      <w:pPr>
        <w:bidi/>
        <w:rPr>
          <w:sz w:val="22"/>
          <w:szCs w:val="22"/>
        </w:rPr>
      </w:pPr>
      <w:r w:rsidRPr="00D66972">
        <w:rPr>
          <w:sz w:val="22"/>
          <w:szCs w:val="22"/>
          <w:rtl/>
          <w:lang w:eastAsia="ar"/>
        </w:rPr>
        <w:t>تتكون الرسوم من جزء ثابت وجزء متغير. ويغطي المبلغ الأساسي الثابت التكاليف المشتركة مثل تشغيل محطات إعادة التدوير والتأهب لحالات الطوارئ، والأعمال الإدارية.</w:t>
      </w:r>
    </w:p>
    <w:p w14:paraId="0082934C" w14:textId="77777777" w:rsidR="008C4EE4" w:rsidRDefault="008C4EE4" w:rsidP="00D43DE6">
      <w:pPr>
        <w:bidi/>
        <w:rPr>
          <w:sz w:val="22"/>
          <w:szCs w:val="22"/>
        </w:rPr>
      </w:pPr>
    </w:p>
    <w:p w14:paraId="0AB747E6" w14:textId="0D42A75A" w:rsidR="00D43DE6" w:rsidRPr="00D66972" w:rsidRDefault="00D43DE6" w:rsidP="00D43DE6">
      <w:pPr>
        <w:bidi/>
        <w:rPr>
          <w:sz w:val="22"/>
          <w:szCs w:val="22"/>
        </w:rPr>
      </w:pPr>
      <w:r w:rsidRPr="00D66972">
        <w:rPr>
          <w:sz w:val="22"/>
          <w:szCs w:val="22"/>
          <w:rtl/>
          <w:lang w:eastAsia="ar"/>
        </w:rPr>
        <w:t>أنت من يحدد قيمة الجزء المتغير؛ حيث يعتمد على حجم حاوية نفاياتك المتبقية. وكلما تحسن فرزك للنفايات، قلت كمية النفايات المتبقية لديك، وبالتالي انخفض الجزء المتغير من رسومك.</w:t>
      </w:r>
    </w:p>
    <w:p w14:paraId="781F84DB" w14:textId="77777777" w:rsidR="00C25112" w:rsidRDefault="00C25112" w:rsidP="00D43DE6">
      <w:pPr>
        <w:bidi/>
        <w:rPr>
          <w:sz w:val="22"/>
          <w:szCs w:val="22"/>
        </w:rPr>
      </w:pPr>
    </w:p>
    <w:p w14:paraId="28082886" w14:textId="6672B613" w:rsidR="000F1676" w:rsidRDefault="000F1676" w:rsidP="00D43DE6">
      <w:pPr>
        <w:bidi/>
        <w:rPr>
          <w:sz w:val="22"/>
          <w:szCs w:val="22"/>
        </w:rPr>
      </w:pPr>
      <w:r w:rsidRPr="00647A00">
        <w:rPr>
          <w:sz w:val="22"/>
          <w:szCs w:val="22"/>
          <w:rtl/>
          <w:lang w:eastAsia="ar"/>
        </w:rPr>
        <w:t xml:space="preserve">تُحدد رسوم جمع النفايات من قبل البلدية التي تقيم فيها. واعتبارًا من يناير 2027، يمكنك العثور على الأسعار على </w:t>
      </w:r>
      <w:r w:rsidRPr="00647A00">
        <w:rPr>
          <w:sz w:val="22"/>
          <w:szCs w:val="22"/>
          <w:lang w:eastAsia="ar" w:bidi="en-US"/>
        </w:rPr>
        <w:t>rfd.no</w:t>
      </w:r>
      <w:r w:rsidRPr="00647A00">
        <w:rPr>
          <w:sz w:val="22"/>
          <w:szCs w:val="22"/>
          <w:rtl/>
          <w:lang w:eastAsia="ar"/>
        </w:rPr>
        <w:t>.</w:t>
      </w:r>
    </w:p>
    <w:p w14:paraId="7A89ACB1" w14:textId="318CD45E" w:rsidR="007A03D0" w:rsidRPr="00647A00" w:rsidRDefault="007A03D0" w:rsidP="007A03D0">
      <w:pPr>
        <w:pStyle w:val="Overskrift2"/>
        <w:bidi/>
        <w:rPr>
          <w:sz w:val="22"/>
          <w:szCs w:val="24"/>
        </w:rPr>
      </w:pPr>
      <w:r w:rsidRPr="00647A00">
        <w:rPr>
          <w:sz w:val="22"/>
          <w:szCs w:val="22"/>
          <w:rtl/>
          <w:lang w:eastAsia="ar"/>
        </w:rPr>
        <w:t>أجرِ اختبارًا بسيطًا الآن</w:t>
      </w:r>
    </w:p>
    <w:p w14:paraId="3B316B19" w14:textId="75D5B8EA" w:rsidR="00EF45ED" w:rsidRPr="00A176BD" w:rsidRDefault="002C7888" w:rsidP="00EF45ED">
      <w:pPr>
        <w:bidi/>
        <w:rPr>
          <w:sz w:val="22"/>
          <w:szCs w:val="22"/>
        </w:rPr>
      </w:pPr>
      <w:r w:rsidRPr="006A6050">
        <w:rPr>
          <w:sz w:val="22"/>
          <w:szCs w:val="22"/>
          <w:rtl/>
          <w:lang w:eastAsia="ar"/>
        </w:rPr>
        <w:t xml:space="preserve">تحقق من حاوية نفاياتك المتبقية قبل يوم جمعها. فإذا كانت ممتلئة إلى نحو النصف، فستكون سعتها كافية عند جمع النفايات المتبقية مرة كل أربعة أسابيع. أما إذا كانت ممتلئة بأكملها، يمكنك باتباع بضع خطوات بسيطة وبذل قليل من الجهد الإضافي تسهيل عملية فرز النفايات </w:t>
      </w:r>
      <w:r w:rsidR="00EF45ED" w:rsidRPr="006A6050">
        <w:rPr>
          <w:rFonts w:hint="eastAsia"/>
          <w:sz w:val="22"/>
          <w:szCs w:val="22"/>
          <w:rtl/>
          <w:lang w:eastAsia="ar"/>
        </w:rPr>
        <w:t xml:space="preserve">لتقليل </w:t>
      </w:r>
      <w:r w:rsidRPr="006A6050">
        <w:rPr>
          <w:sz w:val="22"/>
          <w:szCs w:val="22"/>
          <w:rtl/>
          <w:lang w:eastAsia="ar"/>
        </w:rPr>
        <w:t>كمية النفايات المتبقية، أو التفكير في اختيار حاوية أكبر. يمكنك العثور على المزيد من النصائح في النشرة التوضيحية المرفقة.</w:t>
      </w:r>
    </w:p>
    <w:p w14:paraId="4E892DCC" w14:textId="44212A0F" w:rsidR="007A03D0" w:rsidRPr="00EF45ED" w:rsidRDefault="005B4CD1" w:rsidP="00EF45ED">
      <w:pPr>
        <w:pStyle w:val="Overskrift2"/>
        <w:bidi/>
        <w:rPr>
          <w:sz w:val="22"/>
          <w:szCs w:val="22"/>
        </w:rPr>
      </w:pPr>
      <w:r w:rsidRPr="00EF45ED">
        <w:rPr>
          <w:sz w:val="22"/>
          <w:szCs w:val="22"/>
          <w:rtl/>
          <w:lang w:eastAsia="ar"/>
        </w:rPr>
        <w:t>اختر حجم حاوية نفاياتك المتبقية</w:t>
      </w:r>
    </w:p>
    <w:p w14:paraId="4E80F359" w14:textId="559651BE" w:rsidR="00425464" w:rsidRPr="00647A00" w:rsidRDefault="005F0DAE" w:rsidP="31DB7E03">
      <w:pPr>
        <w:bidi/>
        <w:rPr>
          <w:rFonts w:eastAsia="Aptos" w:cs="Aptos"/>
          <w:sz w:val="22"/>
          <w:szCs w:val="22"/>
        </w:rPr>
      </w:pPr>
      <w:r w:rsidRPr="31DB7E03">
        <w:rPr>
          <w:i/>
          <w:iCs/>
          <w:sz w:val="22"/>
          <w:szCs w:val="22"/>
          <w:rtl/>
          <w:lang w:eastAsia="ar"/>
        </w:rPr>
        <w:t xml:space="preserve">الحجم المتوسط </w:t>
      </w:r>
      <w:r w:rsidRPr="31DB7E03">
        <w:rPr>
          <w:sz w:val="22"/>
          <w:szCs w:val="22"/>
          <w:rtl/>
          <w:lang w:eastAsia="ar"/>
        </w:rPr>
        <w:t xml:space="preserve">(140 لترًا) هو الحجم القياسي وهو الحجم الذي يستخدمه معظم الناس في الوقت الحالي. إذا كانت كمية النفايات المتبقية لديك قليلة جدًا، يمكنك اختيار </w:t>
      </w:r>
      <w:r w:rsidRPr="31DB7E03">
        <w:rPr>
          <w:i/>
          <w:iCs/>
          <w:sz w:val="22"/>
          <w:szCs w:val="22"/>
          <w:rtl/>
          <w:lang w:eastAsia="ar"/>
        </w:rPr>
        <w:t>الحجم الصغير</w:t>
      </w:r>
      <w:r w:rsidRPr="31DB7E03">
        <w:rPr>
          <w:sz w:val="22"/>
          <w:szCs w:val="22"/>
          <w:rtl/>
          <w:lang w:eastAsia="ar"/>
        </w:rPr>
        <w:t xml:space="preserve"> (80 لترًا) ودفع رسوم أقل. إذا كنت بحاجة إلى مساحة أكبر للنفايات المتبقية، يمكنك اختيار </w:t>
      </w:r>
      <w:r w:rsidRPr="31DB7E03">
        <w:rPr>
          <w:i/>
          <w:iCs/>
          <w:sz w:val="22"/>
          <w:szCs w:val="22"/>
          <w:rtl/>
          <w:lang w:eastAsia="ar"/>
        </w:rPr>
        <w:t>الحجم الكبير</w:t>
      </w:r>
      <w:r w:rsidRPr="31DB7E03">
        <w:rPr>
          <w:sz w:val="22"/>
          <w:szCs w:val="22"/>
          <w:rtl/>
          <w:lang w:eastAsia="ar"/>
        </w:rPr>
        <w:t xml:space="preserve"> (240 لترًا) أو </w:t>
      </w:r>
      <w:r w:rsidRPr="31DB7E03">
        <w:rPr>
          <w:i/>
          <w:iCs/>
          <w:sz w:val="22"/>
          <w:szCs w:val="22"/>
          <w:rtl/>
          <w:lang w:eastAsia="ar"/>
        </w:rPr>
        <w:t>الكبير جدًا</w:t>
      </w:r>
      <w:r w:rsidRPr="31DB7E03">
        <w:rPr>
          <w:sz w:val="22"/>
          <w:szCs w:val="22"/>
          <w:rtl/>
          <w:lang w:eastAsia="ar"/>
        </w:rPr>
        <w:t xml:space="preserve"> (360 لترًا)، مما سيترتب عليه رسوم أعلى لجمع النفايات. ومن الممكن عرض حل الحاويات الخاص بك وتغييره في تطبيق </w:t>
      </w:r>
      <w:r w:rsidRPr="31DB7E03">
        <w:rPr>
          <w:sz w:val="22"/>
          <w:szCs w:val="22"/>
          <w:lang w:eastAsia="ar" w:bidi="en-US"/>
        </w:rPr>
        <w:t>RfD</w:t>
      </w:r>
      <w:r w:rsidRPr="31DB7E03">
        <w:rPr>
          <w:sz w:val="22"/>
          <w:szCs w:val="22"/>
          <w:rtl/>
          <w:lang w:eastAsia="ar"/>
        </w:rPr>
        <w:t xml:space="preserve">. </w:t>
      </w:r>
      <w:r w:rsidR="00B108CE">
        <w:rPr>
          <w:rFonts w:eastAsia="Aptos" w:cs="Aptos"/>
          <w:sz w:val="22"/>
          <w:szCs w:val="22"/>
          <w:rtl/>
          <w:lang w:eastAsia="ar"/>
        </w:rPr>
        <w:t xml:space="preserve">إذا </w:t>
      </w:r>
      <w:r w:rsidR="00B108CE" w:rsidRPr="00A44449">
        <w:rPr>
          <w:rFonts w:eastAsia="Aptos" w:cs="Aptos"/>
          <w:i/>
          <w:iCs/>
          <w:sz w:val="22"/>
          <w:szCs w:val="22"/>
          <w:rtl/>
          <w:lang w:eastAsia="ar"/>
        </w:rPr>
        <w:t>لم</w:t>
      </w:r>
      <w:r w:rsidR="00B108CE">
        <w:rPr>
          <w:rFonts w:eastAsia="Aptos" w:cs="Aptos"/>
          <w:sz w:val="22"/>
          <w:szCs w:val="22"/>
          <w:rtl/>
          <w:lang w:eastAsia="ar"/>
        </w:rPr>
        <w:t xml:space="preserve"> تجرٍ أي تغييرات، فستستمر في استخدام الحاويات نفسها التي لديكم حاليًا.</w:t>
      </w:r>
    </w:p>
    <w:p w14:paraId="233504FD" w14:textId="77777777" w:rsidR="00647720" w:rsidRPr="00BC4465" w:rsidRDefault="00647720" w:rsidP="00647720">
      <w:pPr>
        <w:pStyle w:val="Overskrift2"/>
        <w:bidi/>
        <w:rPr>
          <w:b w:val="0"/>
          <w:sz w:val="22"/>
          <w:szCs w:val="22"/>
        </w:rPr>
      </w:pPr>
      <w:r w:rsidRPr="00647A00">
        <w:rPr>
          <w:sz w:val="22"/>
          <w:szCs w:val="22"/>
          <w:rtl/>
          <w:lang w:eastAsia="ar"/>
        </w:rPr>
        <w:t>هل لديك أي أسئلة؟</w:t>
      </w:r>
    </w:p>
    <w:p w14:paraId="440D197A" w14:textId="4C71D26D" w:rsidR="00647720" w:rsidRPr="00647A00" w:rsidRDefault="00F33DE8" w:rsidP="00647720">
      <w:pPr>
        <w:bidi/>
        <w:rPr>
          <w:sz w:val="22"/>
          <w:szCs w:val="22"/>
        </w:rPr>
      </w:pPr>
      <w:r w:rsidRPr="00647A00">
        <w:rPr>
          <w:sz w:val="22"/>
          <w:szCs w:val="22"/>
          <w:rtl/>
          <w:lang w:eastAsia="ar"/>
        </w:rPr>
        <w:t xml:space="preserve">تفضل بزيارة </w:t>
      </w:r>
      <w:r w:rsidRPr="00647A00">
        <w:rPr>
          <w:sz w:val="22"/>
          <w:szCs w:val="22"/>
          <w:lang w:eastAsia="ar" w:bidi="en-US"/>
        </w:rPr>
        <w:t>rfd.no</w:t>
      </w:r>
      <w:r w:rsidRPr="00647A00">
        <w:rPr>
          <w:sz w:val="22"/>
          <w:szCs w:val="22"/>
          <w:rtl/>
          <w:lang w:eastAsia="ar"/>
        </w:rPr>
        <w:t xml:space="preserve"> لمزيد من المعلومات، أو تواصل مع خدمة العملاء على </w:t>
      </w:r>
      <w:hyperlink r:id="rId10" w:history="1">
        <w:r w:rsidR="00BC4465" w:rsidRPr="00BC4465">
          <w:rPr>
            <w:sz w:val="22"/>
            <w:szCs w:val="22"/>
            <w:lang w:eastAsia="ar" w:bidi="en-US"/>
          </w:rPr>
          <w:t>post@rfd.no</w:t>
        </w:r>
      </w:hyperlink>
      <w:r w:rsidRPr="00647A00">
        <w:rPr>
          <w:sz w:val="22"/>
          <w:szCs w:val="22"/>
          <w:rtl/>
          <w:lang w:eastAsia="ar"/>
        </w:rPr>
        <w:t xml:space="preserve">، أو عبر الدردشة على </w:t>
      </w:r>
      <w:r w:rsidRPr="00647A00">
        <w:rPr>
          <w:sz w:val="22"/>
          <w:szCs w:val="22"/>
          <w:lang w:eastAsia="ar" w:bidi="en-US"/>
        </w:rPr>
        <w:t>rfd.no</w:t>
      </w:r>
      <w:r w:rsidRPr="00647A00">
        <w:rPr>
          <w:sz w:val="22"/>
          <w:szCs w:val="22"/>
          <w:rtl/>
          <w:lang w:eastAsia="ar"/>
        </w:rPr>
        <w:t xml:space="preserve"> (من الاثنين إلى الجمعة من 09:00 إلى 11:00 ومن 12:00 إلى 14:00)، أو اتصل على الرقم </w:t>
      </w:r>
      <w:r w:rsidRPr="00647A00">
        <w:rPr>
          <w:sz w:val="22"/>
          <w:szCs w:val="22"/>
          <w:lang w:eastAsia="ar" w:bidi="en-US"/>
        </w:rPr>
        <w:t>‎</w:t>
      </w:r>
      <w:r w:rsidRPr="00647A00">
        <w:rPr>
          <w:sz w:val="22"/>
          <w:szCs w:val="22"/>
          <w:rtl/>
          <w:lang w:eastAsia="ar"/>
        </w:rPr>
        <w:t xml:space="preserve">32 04 97 00 (من الاثنين إلى الجمعة من 09:00 إلى 11:00). نزِّل تطبيق </w:t>
      </w:r>
      <w:r w:rsidRPr="00647A00">
        <w:rPr>
          <w:sz w:val="22"/>
          <w:szCs w:val="22"/>
          <w:lang w:eastAsia="ar" w:bidi="en-US"/>
        </w:rPr>
        <w:t>RfD</w:t>
      </w:r>
      <w:r w:rsidRPr="00647A00">
        <w:rPr>
          <w:sz w:val="22"/>
          <w:szCs w:val="22"/>
          <w:rtl/>
          <w:lang w:eastAsia="ar"/>
        </w:rPr>
        <w:t xml:space="preserve"> للاطلاع على أيام جمع النفايات، وتلقي الإشعارات وغير ذلك المزيد.</w:t>
      </w:r>
    </w:p>
    <w:p w14:paraId="3010C602" w14:textId="77777777" w:rsidR="009570F3" w:rsidRPr="009570F3" w:rsidRDefault="009570F3" w:rsidP="00647720">
      <w:pPr>
        <w:bidi/>
      </w:pPr>
    </w:p>
    <w:p w14:paraId="059AE018" w14:textId="2323D62E" w:rsidR="00E068C6" w:rsidRPr="00647A00" w:rsidRDefault="00E068C6" w:rsidP="00E068C6">
      <w:pPr>
        <w:bidi/>
        <w:rPr>
          <w:sz w:val="22"/>
          <w:szCs w:val="22"/>
        </w:rPr>
      </w:pPr>
      <w:r w:rsidRPr="009570F3">
        <w:rPr>
          <w:sz w:val="22"/>
          <w:szCs w:val="22"/>
          <w:rtl/>
          <w:lang w:eastAsia="ar"/>
        </w:rPr>
        <w:t xml:space="preserve">سنوجه إليكم أيضًا دعوات لحضور اجتماعات معلوماتية رقمية في خريف 2026. وستقدم هذه الاجتماعات إجابات عن الأسئلة المتعلقة بالنظام الجديد ونصائح لتحسين فرز النفايات. تابع </w:t>
      </w:r>
      <w:r w:rsidRPr="009570F3">
        <w:rPr>
          <w:sz w:val="22"/>
          <w:szCs w:val="22"/>
          <w:lang w:eastAsia="ar" w:bidi="en-US"/>
        </w:rPr>
        <w:t>rfd.no</w:t>
      </w:r>
      <w:r w:rsidRPr="009570F3">
        <w:rPr>
          <w:sz w:val="22"/>
          <w:szCs w:val="22"/>
          <w:rtl/>
          <w:lang w:eastAsia="ar"/>
        </w:rPr>
        <w:t xml:space="preserve"> للحصول على مزيد من المعلومات.</w:t>
      </w:r>
    </w:p>
    <w:p w14:paraId="03A9BEC0" w14:textId="77777777" w:rsidR="00FB6D72" w:rsidRDefault="00FB6D72" w:rsidP="00647720">
      <w:pPr>
        <w:bidi/>
        <w:rPr>
          <w:sz w:val="22"/>
          <w:szCs w:val="22"/>
        </w:rPr>
      </w:pPr>
    </w:p>
    <w:p w14:paraId="0D0AD66E" w14:textId="6E8918CD" w:rsidR="00212E4A" w:rsidRPr="00647A00" w:rsidRDefault="007839EA">
      <w:pPr>
        <w:bidi/>
        <w:rPr>
          <w:sz w:val="22"/>
          <w:szCs w:val="22"/>
        </w:rPr>
      </w:pPr>
      <w:r>
        <w:rPr>
          <w:sz w:val="22"/>
          <w:szCs w:val="22"/>
          <w:rtl/>
          <w:lang w:eastAsia="ar"/>
        </w:rPr>
        <w:t xml:space="preserve">مع أطيب التحيات، شركة </w:t>
      </w:r>
      <w:proofErr w:type="spellStart"/>
      <w:r>
        <w:rPr>
          <w:sz w:val="22"/>
          <w:szCs w:val="22"/>
          <w:lang w:eastAsia="ar" w:bidi="en-US"/>
        </w:rPr>
        <w:t>Renovasjonsselskapet</w:t>
      </w:r>
      <w:proofErr w:type="spellEnd"/>
      <w:r>
        <w:rPr>
          <w:sz w:val="22"/>
          <w:szCs w:val="22"/>
          <w:lang w:eastAsia="ar" w:bidi="en-US"/>
        </w:rPr>
        <w:t xml:space="preserve"> for </w:t>
      </w:r>
      <w:proofErr w:type="spellStart"/>
      <w:r>
        <w:rPr>
          <w:sz w:val="22"/>
          <w:szCs w:val="22"/>
          <w:lang w:eastAsia="ar" w:bidi="en-US"/>
        </w:rPr>
        <w:t>Drammensregionen</w:t>
      </w:r>
      <w:proofErr w:type="spellEnd"/>
      <w:r>
        <w:rPr>
          <w:sz w:val="22"/>
          <w:szCs w:val="22"/>
          <w:lang w:eastAsia="ar" w:bidi="en-US"/>
        </w:rPr>
        <w:t xml:space="preserve"> </w:t>
      </w:r>
      <w:proofErr w:type="spellStart"/>
      <w:r>
        <w:rPr>
          <w:sz w:val="22"/>
          <w:szCs w:val="22"/>
          <w:lang w:eastAsia="ar" w:bidi="en-US"/>
        </w:rPr>
        <w:t>IKS</w:t>
      </w:r>
      <w:proofErr w:type="spellEnd"/>
      <w:r>
        <w:rPr>
          <w:sz w:val="22"/>
          <w:szCs w:val="22"/>
          <w:lang w:eastAsia="ar" w:bidi="en-US"/>
        </w:rPr>
        <w:t xml:space="preserve"> (RfD</w:t>
      </w:r>
      <w:r>
        <w:rPr>
          <w:sz w:val="22"/>
          <w:szCs w:val="22"/>
          <w:rtl/>
          <w:lang w:eastAsia="ar"/>
        </w:rPr>
        <w:t>)</w:t>
      </w:r>
    </w:p>
    <w:sectPr w:rsidR="00212E4A" w:rsidRPr="00647A00" w:rsidSect="00AE1A7C">
      <w:headerReference w:type="default" r:id="rId11"/>
      <w:footerReference w:type="default" r:id="rId12"/>
      <w:headerReference w:type="first" r:id="rId13"/>
      <w:pgSz w:w="11900" w:h="16840"/>
      <w:pgMar w:top="2512" w:right="1128" w:bottom="1418" w:left="1134" w:header="170" w:footer="39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7272A8" w14:textId="77777777" w:rsidR="008F6EDD" w:rsidRDefault="008F6EDD" w:rsidP="00430BE0">
      <w:r>
        <w:separator/>
      </w:r>
    </w:p>
  </w:endnote>
  <w:endnote w:type="continuationSeparator" w:id="0">
    <w:p w14:paraId="3F32A952" w14:textId="77777777" w:rsidR="008F6EDD" w:rsidRDefault="008F6EDD" w:rsidP="0043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inionPro-Regular">
    <w:altName w:val="Cambria"/>
    <w:panose1 w:val="020B0604020202020204"/>
    <w:charset w:val="00"/>
    <w:family w:val="roman"/>
    <w:notTrueType/>
    <w:pitch w:val="variable"/>
    <w:sig w:usb0="60000287" w:usb1="00000001"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Light">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215DF3" w14:textId="77777777" w:rsidR="005E4F4A" w:rsidRDefault="005E4F4A" w:rsidP="00430BE0">
    <w:pPr>
      <w:pStyle w:val="Bunntekst"/>
      <w:bidi/>
    </w:pPr>
  </w:p>
  <w:p w14:paraId="6A1DEEC5" w14:textId="77777777" w:rsidR="005E4F4A" w:rsidRPr="00F8392F" w:rsidRDefault="005E4F4A" w:rsidP="00430BE0">
    <w:pPr>
      <w:pStyle w:val="Bunntekst"/>
      <w:bid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EF44DA" w14:textId="77777777" w:rsidR="008F6EDD" w:rsidRDefault="008F6EDD" w:rsidP="00430BE0">
      <w:r>
        <w:separator/>
      </w:r>
    </w:p>
  </w:footnote>
  <w:footnote w:type="continuationSeparator" w:id="0">
    <w:p w14:paraId="3D290021" w14:textId="77777777" w:rsidR="008F6EDD" w:rsidRDefault="008F6EDD" w:rsidP="00430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C23084" w14:textId="6452D51B" w:rsidR="005E4F4A" w:rsidRDefault="00E12EDC">
    <w:pPr>
      <w:pStyle w:val="Topptekst"/>
      <w:bidi/>
    </w:pPr>
    <w:r>
      <w:rPr>
        <w:noProof/>
        <w:rtl/>
        <w:lang w:eastAsia="ar"/>
      </w:rPr>
      <w:drawing>
        <wp:anchor distT="0" distB="0" distL="114300" distR="114300" simplePos="0" relativeHeight="251658242" behindDoc="1" locked="0" layoutInCell="1" allowOverlap="1" wp14:anchorId="75ECBFBC" wp14:editId="58C65449">
          <wp:simplePos x="0" y="0"/>
          <wp:positionH relativeFrom="column">
            <wp:posOffset>-159385</wp:posOffset>
          </wp:positionH>
          <wp:positionV relativeFrom="paragraph">
            <wp:posOffset>212725</wp:posOffset>
          </wp:positionV>
          <wp:extent cx="2671200" cy="1115328"/>
          <wp:effectExtent l="0" t="0" r="0" b="2540"/>
          <wp:wrapTight wrapText="bothSides">
            <wp:wrapPolygon edited="0">
              <wp:start x="0" y="0"/>
              <wp:lineTo x="0" y="21403"/>
              <wp:lineTo x="21466" y="21403"/>
              <wp:lineTo x="21466" y="0"/>
              <wp:lineTo x="0" y="0"/>
            </wp:wrapPolygon>
          </wp:wrapTight>
          <wp:docPr id="1994866443" name="Bilde 2">
            <a:extLst xmlns:a="http://schemas.openxmlformats.org/drawingml/2006/main">
              <a:ext uri="{FF2B5EF4-FFF2-40B4-BE49-F238E27FC236}">
                <a16:creationId xmlns:a16="http://schemas.microsoft.com/office/drawing/2014/main" id="{A5FB8B62-B766-4AE5-ACBB-909F406AAD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04723" name="Bilde 2"/>
                  <pic:cNvPicPr/>
                </pic:nvPicPr>
                <pic:blipFill>
                  <a:blip r:embed="rId1"/>
                  <a:stretch>
                    <a:fillRect/>
                  </a:stretch>
                </pic:blipFill>
                <pic:spPr>
                  <a:xfrm>
                    <a:off x="0" y="0"/>
                    <a:ext cx="2671200" cy="111532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1879B6" w14:textId="13B0829B" w:rsidR="005E4F4A" w:rsidRDefault="00E12EDC" w:rsidP="00B469AA">
    <w:pPr>
      <w:pStyle w:val="Topptekst"/>
      <w:bidi/>
      <w:ind w:left="0"/>
    </w:pPr>
    <w:r>
      <w:rPr>
        <w:noProof/>
        <w:rtl/>
        <w:lang w:eastAsia="ar"/>
      </w:rPr>
      <w:drawing>
        <wp:anchor distT="0" distB="0" distL="114300" distR="114300" simplePos="0" relativeHeight="251658241" behindDoc="1" locked="0" layoutInCell="1" allowOverlap="1" wp14:anchorId="0F47A06B" wp14:editId="758F3784">
          <wp:simplePos x="0" y="0"/>
          <wp:positionH relativeFrom="column">
            <wp:posOffset>-147320</wp:posOffset>
          </wp:positionH>
          <wp:positionV relativeFrom="paragraph">
            <wp:posOffset>229870</wp:posOffset>
          </wp:positionV>
          <wp:extent cx="2672080" cy="1115695"/>
          <wp:effectExtent l="0" t="0" r="0" b="1905"/>
          <wp:wrapTight wrapText="bothSides">
            <wp:wrapPolygon edited="0">
              <wp:start x="0" y="0"/>
              <wp:lineTo x="0" y="21391"/>
              <wp:lineTo x="21456" y="21391"/>
              <wp:lineTo x="21456" y="0"/>
              <wp:lineTo x="0" y="0"/>
            </wp:wrapPolygon>
          </wp:wrapTight>
          <wp:docPr id="1950704723" name="Bilde 2">
            <a:extLst xmlns:a="http://schemas.openxmlformats.org/drawingml/2006/main">
              <a:ext uri="{FF2B5EF4-FFF2-40B4-BE49-F238E27FC236}">
                <a16:creationId xmlns:a16="http://schemas.microsoft.com/office/drawing/2014/main" id="{7649E16A-67DF-4052-BDB2-5D33C1DCBF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04723" name="Bilde 2"/>
                  <pic:cNvPicPr/>
                </pic:nvPicPr>
                <pic:blipFill>
                  <a:blip r:embed="rId1"/>
                  <a:stretch>
                    <a:fillRect/>
                  </a:stretch>
                </pic:blipFill>
                <pic:spPr>
                  <a:xfrm>
                    <a:off x="0" y="0"/>
                    <a:ext cx="2672080" cy="1115695"/>
                  </a:xfrm>
                  <a:prstGeom prst="rect">
                    <a:avLst/>
                  </a:prstGeom>
                </pic:spPr>
              </pic:pic>
            </a:graphicData>
          </a:graphic>
          <wp14:sizeRelH relativeFrom="page">
            <wp14:pctWidth>0</wp14:pctWidth>
          </wp14:sizeRelH>
          <wp14:sizeRelV relativeFrom="page">
            <wp14:pctHeight>0</wp14:pctHeight>
          </wp14:sizeRelV>
        </wp:anchor>
      </w:drawing>
    </w:r>
    <w:r w:rsidR="005E4F4A">
      <w:rPr>
        <w:rtl/>
        <w:lang w:eastAsia="a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44F2B"/>
    <w:multiLevelType w:val="hybridMultilevel"/>
    <w:tmpl w:val="E72C40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0CD2D9C"/>
    <w:multiLevelType w:val="hybridMultilevel"/>
    <w:tmpl w:val="DBD290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5562BA0"/>
    <w:multiLevelType w:val="hybridMultilevel"/>
    <w:tmpl w:val="C51EBD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D0B3D1A"/>
    <w:multiLevelType w:val="hybridMultilevel"/>
    <w:tmpl w:val="B7FA78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CCC2BB7"/>
    <w:multiLevelType w:val="hybridMultilevel"/>
    <w:tmpl w:val="94DAD8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ED82908"/>
    <w:multiLevelType w:val="hybridMultilevel"/>
    <w:tmpl w:val="B2EECC0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4363661C"/>
    <w:multiLevelType w:val="hybridMultilevel"/>
    <w:tmpl w:val="028AC1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725226F"/>
    <w:multiLevelType w:val="hybridMultilevel"/>
    <w:tmpl w:val="43AC8E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79864B4"/>
    <w:multiLevelType w:val="hybridMultilevel"/>
    <w:tmpl w:val="49F23B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AFC7191"/>
    <w:multiLevelType w:val="hybridMultilevel"/>
    <w:tmpl w:val="385477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5113758"/>
    <w:multiLevelType w:val="hybridMultilevel"/>
    <w:tmpl w:val="D7CE95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F133990"/>
    <w:multiLevelType w:val="hybridMultilevel"/>
    <w:tmpl w:val="0E0402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3672397"/>
    <w:multiLevelType w:val="hybridMultilevel"/>
    <w:tmpl w:val="3B4058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6103390"/>
    <w:multiLevelType w:val="hybridMultilevel"/>
    <w:tmpl w:val="5754BE9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76F31A35"/>
    <w:multiLevelType w:val="hybridMultilevel"/>
    <w:tmpl w:val="34E4721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78FE6E01"/>
    <w:multiLevelType w:val="hybridMultilevel"/>
    <w:tmpl w:val="95F8B7A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146237686">
    <w:abstractNumId w:val="10"/>
  </w:num>
  <w:num w:numId="2" w16cid:durableId="1269006117">
    <w:abstractNumId w:val="15"/>
  </w:num>
  <w:num w:numId="3" w16cid:durableId="1371145174">
    <w:abstractNumId w:val="13"/>
  </w:num>
  <w:num w:numId="4" w16cid:durableId="1379282803">
    <w:abstractNumId w:val="12"/>
  </w:num>
  <w:num w:numId="5" w16cid:durableId="1415859130">
    <w:abstractNumId w:val="11"/>
  </w:num>
  <w:num w:numId="6" w16cid:durableId="1493831295">
    <w:abstractNumId w:val="5"/>
  </w:num>
  <w:num w:numId="7" w16cid:durableId="1533229173">
    <w:abstractNumId w:val="0"/>
  </w:num>
  <w:num w:numId="8" w16cid:durableId="169486397">
    <w:abstractNumId w:val="8"/>
  </w:num>
  <w:num w:numId="9" w16cid:durableId="1705327516">
    <w:abstractNumId w:val="1"/>
  </w:num>
  <w:num w:numId="10" w16cid:durableId="182670174">
    <w:abstractNumId w:val="14"/>
  </w:num>
  <w:num w:numId="11" w16cid:durableId="1950312651">
    <w:abstractNumId w:val="2"/>
  </w:num>
  <w:num w:numId="12" w16cid:durableId="274556173">
    <w:abstractNumId w:val="7"/>
  </w:num>
  <w:num w:numId="13" w16cid:durableId="509102064">
    <w:abstractNumId w:val="6"/>
  </w:num>
  <w:num w:numId="14" w16cid:durableId="661350026">
    <w:abstractNumId w:val="9"/>
  </w:num>
  <w:num w:numId="15" w16cid:durableId="864248431">
    <w:abstractNumId w:val="3"/>
  </w:num>
  <w:num w:numId="16" w16cid:durableId="957309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10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9F7"/>
    <w:rsid w:val="00000D4E"/>
    <w:rsid w:val="000030C5"/>
    <w:rsid w:val="00004D5A"/>
    <w:rsid w:val="00005461"/>
    <w:rsid w:val="000118DD"/>
    <w:rsid w:val="00011C70"/>
    <w:rsid w:val="00013010"/>
    <w:rsid w:val="000132F7"/>
    <w:rsid w:val="00023BB5"/>
    <w:rsid w:val="00027331"/>
    <w:rsid w:val="000277C2"/>
    <w:rsid w:val="00032F01"/>
    <w:rsid w:val="00040737"/>
    <w:rsid w:val="00040DF0"/>
    <w:rsid w:val="00044387"/>
    <w:rsid w:val="00051898"/>
    <w:rsid w:val="000529F4"/>
    <w:rsid w:val="0005381C"/>
    <w:rsid w:val="00060968"/>
    <w:rsid w:val="00061D0B"/>
    <w:rsid w:val="00061D3D"/>
    <w:rsid w:val="000620C9"/>
    <w:rsid w:val="000702EE"/>
    <w:rsid w:val="000749FD"/>
    <w:rsid w:val="00080639"/>
    <w:rsid w:val="0008317D"/>
    <w:rsid w:val="00085E25"/>
    <w:rsid w:val="0009012C"/>
    <w:rsid w:val="0009154F"/>
    <w:rsid w:val="000943A2"/>
    <w:rsid w:val="00094C65"/>
    <w:rsid w:val="00095399"/>
    <w:rsid w:val="000977E9"/>
    <w:rsid w:val="000A049C"/>
    <w:rsid w:val="000A0862"/>
    <w:rsid w:val="000A4108"/>
    <w:rsid w:val="000A6E84"/>
    <w:rsid w:val="000B4DB6"/>
    <w:rsid w:val="000B6CB3"/>
    <w:rsid w:val="000B6DFC"/>
    <w:rsid w:val="000C252B"/>
    <w:rsid w:val="000C37D4"/>
    <w:rsid w:val="000C4E7F"/>
    <w:rsid w:val="000C5614"/>
    <w:rsid w:val="000C70C3"/>
    <w:rsid w:val="000D0B88"/>
    <w:rsid w:val="000D20F0"/>
    <w:rsid w:val="000D2468"/>
    <w:rsid w:val="000D4EA2"/>
    <w:rsid w:val="000D53D3"/>
    <w:rsid w:val="000D7DFC"/>
    <w:rsid w:val="000E0606"/>
    <w:rsid w:val="000E46CA"/>
    <w:rsid w:val="000E4924"/>
    <w:rsid w:val="000E5A7F"/>
    <w:rsid w:val="000F0DEF"/>
    <w:rsid w:val="000F1676"/>
    <w:rsid w:val="000F4279"/>
    <w:rsid w:val="000F478C"/>
    <w:rsid w:val="000F4891"/>
    <w:rsid w:val="000F4A21"/>
    <w:rsid w:val="001011D2"/>
    <w:rsid w:val="00105EB5"/>
    <w:rsid w:val="0010669C"/>
    <w:rsid w:val="001077DC"/>
    <w:rsid w:val="00107D8B"/>
    <w:rsid w:val="00113925"/>
    <w:rsid w:val="00113A13"/>
    <w:rsid w:val="0011424A"/>
    <w:rsid w:val="001145B1"/>
    <w:rsid w:val="00120AC4"/>
    <w:rsid w:val="00121DF7"/>
    <w:rsid w:val="001233B9"/>
    <w:rsid w:val="0012459C"/>
    <w:rsid w:val="0013122F"/>
    <w:rsid w:val="00131252"/>
    <w:rsid w:val="001341C6"/>
    <w:rsid w:val="00134487"/>
    <w:rsid w:val="00135E51"/>
    <w:rsid w:val="00140C9C"/>
    <w:rsid w:val="00143EBB"/>
    <w:rsid w:val="001456CB"/>
    <w:rsid w:val="001469A1"/>
    <w:rsid w:val="00150715"/>
    <w:rsid w:val="0015202A"/>
    <w:rsid w:val="00152317"/>
    <w:rsid w:val="001533E2"/>
    <w:rsid w:val="001534C0"/>
    <w:rsid w:val="00155083"/>
    <w:rsid w:val="0015526B"/>
    <w:rsid w:val="00157D4F"/>
    <w:rsid w:val="00160A43"/>
    <w:rsid w:val="00164A67"/>
    <w:rsid w:val="001652D0"/>
    <w:rsid w:val="0017327A"/>
    <w:rsid w:val="00173534"/>
    <w:rsid w:val="001761CA"/>
    <w:rsid w:val="00183B00"/>
    <w:rsid w:val="00185E22"/>
    <w:rsid w:val="00190571"/>
    <w:rsid w:val="001909B7"/>
    <w:rsid w:val="00191926"/>
    <w:rsid w:val="0019289D"/>
    <w:rsid w:val="00193FE6"/>
    <w:rsid w:val="001972F8"/>
    <w:rsid w:val="001978E7"/>
    <w:rsid w:val="001A32FB"/>
    <w:rsid w:val="001A3A3C"/>
    <w:rsid w:val="001A3A42"/>
    <w:rsid w:val="001A4DCA"/>
    <w:rsid w:val="001A634E"/>
    <w:rsid w:val="001A6703"/>
    <w:rsid w:val="001A690C"/>
    <w:rsid w:val="001A6DDE"/>
    <w:rsid w:val="001A6DE8"/>
    <w:rsid w:val="001A7AD2"/>
    <w:rsid w:val="001B0206"/>
    <w:rsid w:val="001B38EE"/>
    <w:rsid w:val="001B7493"/>
    <w:rsid w:val="001C2262"/>
    <w:rsid w:val="001C27DE"/>
    <w:rsid w:val="001C290C"/>
    <w:rsid w:val="001D1812"/>
    <w:rsid w:val="001D1CAB"/>
    <w:rsid w:val="001D58B7"/>
    <w:rsid w:val="001D5E9D"/>
    <w:rsid w:val="001D5F5C"/>
    <w:rsid w:val="001E1C39"/>
    <w:rsid w:val="001E2308"/>
    <w:rsid w:val="001E26D6"/>
    <w:rsid w:val="001E79BC"/>
    <w:rsid w:val="001E7BB7"/>
    <w:rsid w:val="001F176F"/>
    <w:rsid w:val="001F1A1A"/>
    <w:rsid w:val="001F7A99"/>
    <w:rsid w:val="0020330F"/>
    <w:rsid w:val="0020746E"/>
    <w:rsid w:val="00211778"/>
    <w:rsid w:val="00211E7C"/>
    <w:rsid w:val="0021268B"/>
    <w:rsid w:val="00212E12"/>
    <w:rsid w:val="00212E4A"/>
    <w:rsid w:val="00213CEB"/>
    <w:rsid w:val="002157A9"/>
    <w:rsid w:val="00215992"/>
    <w:rsid w:val="002215C8"/>
    <w:rsid w:val="00221EA9"/>
    <w:rsid w:val="002253DD"/>
    <w:rsid w:val="00225863"/>
    <w:rsid w:val="00226340"/>
    <w:rsid w:val="0022642D"/>
    <w:rsid w:val="00226AB1"/>
    <w:rsid w:val="002301FF"/>
    <w:rsid w:val="002324A7"/>
    <w:rsid w:val="002370E1"/>
    <w:rsid w:val="002376C0"/>
    <w:rsid w:val="00241AC4"/>
    <w:rsid w:val="00242295"/>
    <w:rsid w:val="00242E45"/>
    <w:rsid w:val="00247571"/>
    <w:rsid w:val="0025055D"/>
    <w:rsid w:val="002525AE"/>
    <w:rsid w:val="00254C49"/>
    <w:rsid w:val="00260AA4"/>
    <w:rsid w:val="00261BAE"/>
    <w:rsid w:val="002666CE"/>
    <w:rsid w:val="0026776A"/>
    <w:rsid w:val="0027242F"/>
    <w:rsid w:val="00275A3C"/>
    <w:rsid w:val="00281FD7"/>
    <w:rsid w:val="002826BE"/>
    <w:rsid w:val="002856E0"/>
    <w:rsid w:val="00285B0E"/>
    <w:rsid w:val="00287ABA"/>
    <w:rsid w:val="00290EC7"/>
    <w:rsid w:val="002937EF"/>
    <w:rsid w:val="0029460F"/>
    <w:rsid w:val="00294D99"/>
    <w:rsid w:val="002954F0"/>
    <w:rsid w:val="002A2298"/>
    <w:rsid w:val="002A4429"/>
    <w:rsid w:val="002A50C5"/>
    <w:rsid w:val="002A70ED"/>
    <w:rsid w:val="002A72F1"/>
    <w:rsid w:val="002A7B92"/>
    <w:rsid w:val="002B1D69"/>
    <w:rsid w:val="002B26C5"/>
    <w:rsid w:val="002B2A81"/>
    <w:rsid w:val="002B3C74"/>
    <w:rsid w:val="002B5F58"/>
    <w:rsid w:val="002B662B"/>
    <w:rsid w:val="002B6842"/>
    <w:rsid w:val="002B70A4"/>
    <w:rsid w:val="002B758B"/>
    <w:rsid w:val="002B7F07"/>
    <w:rsid w:val="002C1B8E"/>
    <w:rsid w:val="002C1D93"/>
    <w:rsid w:val="002C50DC"/>
    <w:rsid w:val="002C7888"/>
    <w:rsid w:val="002C797D"/>
    <w:rsid w:val="002D01BA"/>
    <w:rsid w:val="002D1D5A"/>
    <w:rsid w:val="002D2844"/>
    <w:rsid w:val="002D3082"/>
    <w:rsid w:val="002D5AC6"/>
    <w:rsid w:val="002D5C03"/>
    <w:rsid w:val="002D66F9"/>
    <w:rsid w:val="002E23B5"/>
    <w:rsid w:val="002E376E"/>
    <w:rsid w:val="002E3861"/>
    <w:rsid w:val="002E3E99"/>
    <w:rsid w:val="002E4A3C"/>
    <w:rsid w:val="002E500F"/>
    <w:rsid w:val="002E7573"/>
    <w:rsid w:val="002E7BE1"/>
    <w:rsid w:val="002F1E1F"/>
    <w:rsid w:val="002F3F44"/>
    <w:rsid w:val="002F6714"/>
    <w:rsid w:val="00303C3F"/>
    <w:rsid w:val="00304D09"/>
    <w:rsid w:val="00305781"/>
    <w:rsid w:val="003078D2"/>
    <w:rsid w:val="00310EF5"/>
    <w:rsid w:val="003132A9"/>
    <w:rsid w:val="003142C3"/>
    <w:rsid w:val="003154C9"/>
    <w:rsid w:val="00317923"/>
    <w:rsid w:val="0032035C"/>
    <w:rsid w:val="00320A8F"/>
    <w:rsid w:val="00325CFF"/>
    <w:rsid w:val="00326865"/>
    <w:rsid w:val="003302AE"/>
    <w:rsid w:val="0033173F"/>
    <w:rsid w:val="003332EB"/>
    <w:rsid w:val="003346B4"/>
    <w:rsid w:val="003413C6"/>
    <w:rsid w:val="00342ABD"/>
    <w:rsid w:val="003430D5"/>
    <w:rsid w:val="00346B31"/>
    <w:rsid w:val="00347B09"/>
    <w:rsid w:val="00350ADC"/>
    <w:rsid w:val="0035712C"/>
    <w:rsid w:val="00357D30"/>
    <w:rsid w:val="00360D54"/>
    <w:rsid w:val="00360E96"/>
    <w:rsid w:val="00362695"/>
    <w:rsid w:val="00372527"/>
    <w:rsid w:val="00376D4F"/>
    <w:rsid w:val="00377A72"/>
    <w:rsid w:val="00380930"/>
    <w:rsid w:val="003826E8"/>
    <w:rsid w:val="00383881"/>
    <w:rsid w:val="0038478D"/>
    <w:rsid w:val="00384C99"/>
    <w:rsid w:val="00387B24"/>
    <w:rsid w:val="003916EA"/>
    <w:rsid w:val="00394880"/>
    <w:rsid w:val="00395366"/>
    <w:rsid w:val="003966C8"/>
    <w:rsid w:val="003967C6"/>
    <w:rsid w:val="003975DF"/>
    <w:rsid w:val="003A07EA"/>
    <w:rsid w:val="003A26BF"/>
    <w:rsid w:val="003A4E09"/>
    <w:rsid w:val="003A5530"/>
    <w:rsid w:val="003A7713"/>
    <w:rsid w:val="003A7AA4"/>
    <w:rsid w:val="003A7C0C"/>
    <w:rsid w:val="003B264A"/>
    <w:rsid w:val="003C0D8E"/>
    <w:rsid w:val="003C1297"/>
    <w:rsid w:val="003C2855"/>
    <w:rsid w:val="003C59F6"/>
    <w:rsid w:val="003C791B"/>
    <w:rsid w:val="003C7D55"/>
    <w:rsid w:val="003D4E7B"/>
    <w:rsid w:val="003D6B4A"/>
    <w:rsid w:val="003E2C5A"/>
    <w:rsid w:val="003E396C"/>
    <w:rsid w:val="003E57B0"/>
    <w:rsid w:val="003E7B45"/>
    <w:rsid w:val="003F6206"/>
    <w:rsid w:val="00401817"/>
    <w:rsid w:val="00403421"/>
    <w:rsid w:val="004045DA"/>
    <w:rsid w:val="00406DDC"/>
    <w:rsid w:val="00412583"/>
    <w:rsid w:val="00412F99"/>
    <w:rsid w:val="004130E8"/>
    <w:rsid w:val="00417BC5"/>
    <w:rsid w:val="004212E9"/>
    <w:rsid w:val="00425464"/>
    <w:rsid w:val="004264B5"/>
    <w:rsid w:val="00430BE0"/>
    <w:rsid w:val="00433391"/>
    <w:rsid w:val="00434940"/>
    <w:rsid w:val="00435DDE"/>
    <w:rsid w:val="004410F5"/>
    <w:rsid w:val="00442029"/>
    <w:rsid w:val="00442737"/>
    <w:rsid w:val="00442978"/>
    <w:rsid w:val="00442EC1"/>
    <w:rsid w:val="00447CBF"/>
    <w:rsid w:val="0045085F"/>
    <w:rsid w:val="00452241"/>
    <w:rsid w:val="00453F2E"/>
    <w:rsid w:val="0045515E"/>
    <w:rsid w:val="00455E93"/>
    <w:rsid w:val="00455EC1"/>
    <w:rsid w:val="004567FA"/>
    <w:rsid w:val="00461BAD"/>
    <w:rsid w:val="00464BB1"/>
    <w:rsid w:val="00464CDC"/>
    <w:rsid w:val="004655C9"/>
    <w:rsid w:val="00466237"/>
    <w:rsid w:val="00466816"/>
    <w:rsid w:val="00472EFF"/>
    <w:rsid w:val="00476F88"/>
    <w:rsid w:val="0048242B"/>
    <w:rsid w:val="00483684"/>
    <w:rsid w:val="004900BF"/>
    <w:rsid w:val="004933AB"/>
    <w:rsid w:val="0049454B"/>
    <w:rsid w:val="00494C7E"/>
    <w:rsid w:val="0049579E"/>
    <w:rsid w:val="004963BE"/>
    <w:rsid w:val="004A187F"/>
    <w:rsid w:val="004A26BA"/>
    <w:rsid w:val="004A2C97"/>
    <w:rsid w:val="004B2C0A"/>
    <w:rsid w:val="004B36E7"/>
    <w:rsid w:val="004B44D3"/>
    <w:rsid w:val="004B70B4"/>
    <w:rsid w:val="004C21FD"/>
    <w:rsid w:val="004C2C78"/>
    <w:rsid w:val="004C3A67"/>
    <w:rsid w:val="004C722B"/>
    <w:rsid w:val="004D2F6C"/>
    <w:rsid w:val="004D3C2F"/>
    <w:rsid w:val="004D4BEE"/>
    <w:rsid w:val="004D521E"/>
    <w:rsid w:val="004D522F"/>
    <w:rsid w:val="004D5C2C"/>
    <w:rsid w:val="004D633C"/>
    <w:rsid w:val="004D78B3"/>
    <w:rsid w:val="004E0FA9"/>
    <w:rsid w:val="004E1081"/>
    <w:rsid w:val="004E1FAE"/>
    <w:rsid w:val="004E22C3"/>
    <w:rsid w:val="004E45E6"/>
    <w:rsid w:val="004E4AD8"/>
    <w:rsid w:val="004E77EF"/>
    <w:rsid w:val="004F1186"/>
    <w:rsid w:val="004F2323"/>
    <w:rsid w:val="004F3BFE"/>
    <w:rsid w:val="00502EB8"/>
    <w:rsid w:val="00503A47"/>
    <w:rsid w:val="00507778"/>
    <w:rsid w:val="0051165D"/>
    <w:rsid w:val="00512E8F"/>
    <w:rsid w:val="00512EC7"/>
    <w:rsid w:val="00517FB7"/>
    <w:rsid w:val="00520C63"/>
    <w:rsid w:val="00523433"/>
    <w:rsid w:val="00524BDD"/>
    <w:rsid w:val="00526919"/>
    <w:rsid w:val="005274C3"/>
    <w:rsid w:val="005276D6"/>
    <w:rsid w:val="00532763"/>
    <w:rsid w:val="00532B4E"/>
    <w:rsid w:val="00536459"/>
    <w:rsid w:val="005372A6"/>
    <w:rsid w:val="0054219E"/>
    <w:rsid w:val="00542B48"/>
    <w:rsid w:val="00545E56"/>
    <w:rsid w:val="005501B0"/>
    <w:rsid w:val="005502A6"/>
    <w:rsid w:val="00550EBB"/>
    <w:rsid w:val="0055181A"/>
    <w:rsid w:val="00551E3F"/>
    <w:rsid w:val="005524F1"/>
    <w:rsid w:val="00553476"/>
    <w:rsid w:val="005544EF"/>
    <w:rsid w:val="00554D0A"/>
    <w:rsid w:val="00555B7A"/>
    <w:rsid w:val="005571E1"/>
    <w:rsid w:val="005573E4"/>
    <w:rsid w:val="00565768"/>
    <w:rsid w:val="0056677D"/>
    <w:rsid w:val="005712F2"/>
    <w:rsid w:val="005738D6"/>
    <w:rsid w:val="00573F18"/>
    <w:rsid w:val="005750D4"/>
    <w:rsid w:val="005753D7"/>
    <w:rsid w:val="0057706E"/>
    <w:rsid w:val="0058016E"/>
    <w:rsid w:val="00584B93"/>
    <w:rsid w:val="00587C88"/>
    <w:rsid w:val="0059034A"/>
    <w:rsid w:val="00590DD9"/>
    <w:rsid w:val="005A2FE4"/>
    <w:rsid w:val="005A4E9C"/>
    <w:rsid w:val="005A5EB5"/>
    <w:rsid w:val="005A6E77"/>
    <w:rsid w:val="005B4CD1"/>
    <w:rsid w:val="005B4FAD"/>
    <w:rsid w:val="005B55CB"/>
    <w:rsid w:val="005B5E34"/>
    <w:rsid w:val="005B7C3A"/>
    <w:rsid w:val="005C00A3"/>
    <w:rsid w:val="005C333E"/>
    <w:rsid w:val="005C3A22"/>
    <w:rsid w:val="005C3E69"/>
    <w:rsid w:val="005C56E6"/>
    <w:rsid w:val="005D033E"/>
    <w:rsid w:val="005D0C14"/>
    <w:rsid w:val="005D0FD3"/>
    <w:rsid w:val="005D6737"/>
    <w:rsid w:val="005D7BBD"/>
    <w:rsid w:val="005E08AD"/>
    <w:rsid w:val="005E1364"/>
    <w:rsid w:val="005E1A6D"/>
    <w:rsid w:val="005E1CAE"/>
    <w:rsid w:val="005E4110"/>
    <w:rsid w:val="005E46B4"/>
    <w:rsid w:val="005E4F4A"/>
    <w:rsid w:val="005E5238"/>
    <w:rsid w:val="005E691F"/>
    <w:rsid w:val="005E6E42"/>
    <w:rsid w:val="005F050D"/>
    <w:rsid w:val="005F0DAE"/>
    <w:rsid w:val="005F12BF"/>
    <w:rsid w:val="00602602"/>
    <w:rsid w:val="00602D99"/>
    <w:rsid w:val="00611B82"/>
    <w:rsid w:val="00617013"/>
    <w:rsid w:val="00617A01"/>
    <w:rsid w:val="00620D15"/>
    <w:rsid w:val="0062229B"/>
    <w:rsid w:val="006230FE"/>
    <w:rsid w:val="00623FAF"/>
    <w:rsid w:val="006244E9"/>
    <w:rsid w:val="0062472C"/>
    <w:rsid w:val="00624E23"/>
    <w:rsid w:val="00626496"/>
    <w:rsid w:val="006268C6"/>
    <w:rsid w:val="00626CB2"/>
    <w:rsid w:val="00626FFD"/>
    <w:rsid w:val="0063020C"/>
    <w:rsid w:val="006324F4"/>
    <w:rsid w:val="00634479"/>
    <w:rsid w:val="00637B3C"/>
    <w:rsid w:val="006431CA"/>
    <w:rsid w:val="006444EA"/>
    <w:rsid w:val="006446CD"/>
    <w:rsid w:val="00644B13"/>
    <w:rsid w:val="00647720"/>
    <w:rsid w:val="00647A00"/>
    <w:rsid w:val="0065169C"/>
    <w:rsid w:val="00651E16"/>
    <w:rsid w:val="00652093"/>
    <w:rsid w:val="00653D3E"/>
    <w:rsid w:val="006546D4"/>
    <w:rsid w:val="00654DF2"/>
    <w:rsid w:val="00657CFC"/>
    <w:rsid w:val="006625AF"/>
    <w:rsid w:val="00662BB5"/>
    <w:rsid w:val="0067043F"/>
    <w:rsid w:val="006711C3"/>
    <w:rsid w:val="0067433B"/>
    <w:rsid w:val="006808FC"/>
    <w:rsid w:val="00680CA3"/>
    <w:rsid w:val="006810E4"/>
    <w:rsid w:val="00684066"/>
    <w:rsid w:val="0068499F"/>
    <w:rsid w:val="00690072"/>
    <w:rsid w:val="006913F9"/>
    <w:rsid w:val="0069228A"/>
    <w:rsid w:val="0069230C"/>
    <w:rsid w:val="006A3CD2"/>
    <w:rsid w:val="006A5434"/>
    <w:rsid w:val="006A6050"/>
    <w:rsid w:val="006A7BA1"/>
    <w:rsid w:val="006A7BA7"/>
    <w:rsid w:val="006B4DCF"/>
    <w:rsid w:val="006B6380"/>
    <w:rsid w:val="006C5DF3"/>
    <w:rsid w:val="006C70FC"/>
    <w:rsid w:val="006D06BA"/>
    <w:rsid w:val="006D30A5"/>
    <w:rsid w:val="006D5BBE"/>
    <w:rsid w:val="006E136D"/>
    <w:rsid w:val="006E2CD5"/>
    <w:rsid w:val="006E37A0"/>
    <w:rsid w:val="006E6B45"/>
    <w:rsid w:val="006F11FF"/>
    <w:rsid w:val="006F208C"/>
    <w:rsid w:val="006F46D2"/>
    <w:rsid w:val="006F6564"/>
    <w:rsid w:val="006F7226"/>
    <w:rsid w:val="00700964"/>
    <w:rsid w:val="00705BF3"/>
    <w:rsid w:val="007133C9"/>
    <w:rsid w:val="007134F4"/>
    <w:rsid w:val="00714B75"/>
    <w:rsid w:val="00714D9F"/>
    <w:rsid w:val="00715243"/>
    <w:rsid w:val="0071648C"/>
    <w:rsid w:val="0071723E"/>
    <w:rsid w:val="007238BB"/>
    <w:rsid w:val="00723BA3"/>
    <w:rsid w:val="00723C60"/>
    <w:rsid w:val="00724230"/>
    <w:rsid w:val="00726A27"/>
    <w:rsid w:val="007322E0"/>
    <w:rsid w:val="0073682D"/>
    <w:rsid w:val="00737433"/>
    <w:rsid w:val="00740E00"/>
    <w:rsid w:val="00741225"/>
    <w:rsid w:val="00744C20"/>
    <w:rsid w:val="00750B02"/>
    <w:rsid w:val="0075259A"/>
    <w:rsid w:val="007540E1"/>
    <w:rsid w:val="007564C1"/>
    <w:rsid w:val="00756DA7"/>
    <w:rsid w:val="0075762C"/>
    <w:rsid w:val="00757992"/>
    <w:rsid w:val="00762DDE"/>
    <w:rsid w:val="0076408F"/>
    <w:rsid w:val="007663F7"/>
    <w:rsid w:val="007678B7"/>
    <w:rsid w:val="00771F16"/>
    <w:rsid w:val="0077335F"/>
    <w:rsid w:val="00773B1E"/>
    <w:rsid w:val="007746BE"/>
    <w:rsid w:val="0077601A"/>
    <w:rsid w:val="007772B3"/>
    <w:rsid w:val="00781A66"/>
    <w:rsid w:val="00781B48"/>
    <w:rsid w:val="007839EA"/>
    <w:rsid w:val="00787AD1"/>
    <w:rsid w:val="00790419"/>
    <w:rsid w:val="00791031"/>
    <w:rsid w:val="00792F46"/>
    <w:rsid w:val="00794ADC"/>
    <w:rsid w:val="007A03D0"/>
    <w:rsid w:val="007A0AE4"/>
    <w:rsid w:val="007A4B64"/>
    <w:rsid w:val="007B05B5"/>
    <w:rsid w:val="007B5CD5"/>
    <w:rsid w:val="007B6F5E"/>
    <w:rsid w:val="007B7075"/>
    <w:rsid w:val="007C24F9"/>
    <w:rsid w:val="007C25E0"/>
    <w:rsid w:val="007C28EE"/>
    <w:rsid w:val="007C2CA4"/>
    <w:rsid w:val="007C57EF"/>
    <w:rsid w:val="007C6155"/>
    <w:rsid w:val="007C64D1"/>
    <w:rsid w:val="007D20F9"/>
    <w:rsid w:val="007D58B3"/>
    <w:rsid w:val="007D66E1"/>
    <w:rsid w:val="007D70BF"/>
    <w:rsid w:val="007D72C7"/>
    <w:rsid w:val="007D7F84"/>
    <w:rsid w:val="007E15C3"/>
    <w:rsid w:val="007E17F0"/>
    <w:rsid w:val="007E4031"/>
    <w:rsid w:val="007E5D4F"/>
    <w:rsid w:val="007E6281"/>
    <w:rsid w:val="007F28D1"/>
    <w:rsid w:val="007F40DF"/>
    <w:rsid w:val="007F42BD"/>
    <w:rsid w:val="007F4577"/>
    <w:rsid w:val="007F4597"/>
    <w:rsid w:val="00801036"/>
    <w:rsid w:val="00804981"/>
    <w:rsid w:val="008057E8"/>
    <w:rsid w:val="00806243"/>
    <w:rsid w:val="00807801"/>
    <w:rsid w:val="00812471"/>
    <w:rsid w:val="00812BFE"/>
    <w:rsid w:val="00814447"/>
    <w:rsid w:val="00814F13"/>
    <w:rsid w:val="0081568C"/>
    <w:rsid w:val="00815B3D"/>
    <w:rsid w:val="00820043"/>
    <w:rsid w:val="008204B9"/>
    <w:rsid w:val="00820C1C"/>
    <w:rsid w:val="008230CA"/>
    <w:rsid w:val="00823901"/>
    <w:rsid w:val="0082489E"/>
    <w:rsid w:val="00830642"/>
    <w:rsid w:val="0083265F"/>
    <w:rsid w:val="00833AB4"/>
    <w:rsid w:val="00833F59"/>
    <w:rsid w:val="00842D3F"/>
    <w:rsid w:val="008472EB"/>
    <w:rsid w:val="00847F61"/>
    <w:rsid w:val="0085328A"/>
    <w:rsid w:val="0085483B"/>
    <w:rsid w:val="008559C9"/>
    <w:rsid w:val="00855CB7"/>
    <w:rsid w:val="00855F7D"/>
    <w:rsid w:val="00860EAA"/>
    <w:rsid w:val="00863295"/>
    <w:rsid w:val="00867330"/>
    <w:rsid w:val="008721D5"/>
    <w:rsid w:val="00872614"/>
    <w:rsid w:val="00872BFC"/>
    <w:rsid w:val="00873E0C"/>
    <w:rsid w:val="0088458D"/>
    <w:rsid w:val="00886F88"/>
    <w:rsid w:val="0088728C"/>
    <w:rsid w:val="00887AAC"/>
    <w:rsid w:val="00892614"/>
    <w:rsid w:val="00893076"/>
    <w:rsid w:val="00894C2B"/>
    <w:rsid w:val="008964E0"/>
    <w:rsid w:val="00897421"/>
    <w:rsid w:val="008A0742"/>
    <w:rsid w:val="008A26FE"/>
    <w:rsid w:val="008A28BB"/>
    <w:rsid w:val="008A5B59"/>
    <w:rsid w:val="008A6197"/>
    <w:rsid w:val="008B29D2"/>
    <w:rsid w:val="008B6251"/>
    <w:rsid w:val="008C0088"/>
    <w:rsid w:val="008C3316"/>
    <w:rsid w:val="008C4CD5"/>
    <w:rsid w:val="008C4EE4"/>
    <w:rsid w:val="008D030E"/>
    <w:rsid w:val="008D07D5"/>
    <w:rsid w:val="008D0E8D"/>
    <w:rsid w:val="008D2046"/>
    <w:rsid w:val="008D4D84"/>
    <w:rsid w:val="008D5706"/>
    <w:rsid w:val="008D5799"/>
    <w:rsid w:val="008D707F"/>
    <w:rsid w:val="008D7F25"/>
    <w:rsid w:val="008E065D"/>
    <w:rsid w:val="008E088A"/>
    <w:rsid w:val="008E14F8"/>
    <w:rsid w:val="008E2DF5"/>
    <w:rsid w:val="008E4761"/>
    <w:rsid w:val="008E4A27"/>
    <w:rsid w:val="008F34D2"/>
    <w:rsid w:val="008F6908"/>
    <w:rsid w:val="008F6EDD"/>
    <w:rsid w:val="008F7076"/>
    <w:rsid w:val="00902A07"/>
    <w:rsid w:val="00903E74"/>
    <w:rsid w:val="00904517"/>
    <w:rsid w:val="0090467B"/>
    <w:rsid w:val="00910887"/>
    <w:rsid w:val="0091090F"/>
    <w:rsid w:val="00920C41"/>
    <w:rsid w:val="009219C8"/>
    <w:rsid w:val="00921A41"/>
    <w:rsid w:val="00922448"/>
    <w:rsid w:val="00924755"/>
    <w:rsid w:val="009251FF"/>
    <w:rsid w:val="00930B5B"/>
    <w:rsid w:val="0093366D"/>
    <w:rsid w:val="00940595"/>
    <w:rsid w:val="009412C8"/>
    <w:rsid w:val="009442C8"/>
    <w:rsid w:val="00946470"/>
    <w:rsid w:val="00950B4C"/>
    <w:rsid w:val="00955E55"/>
    <w:rsid w:val="009570F3"/>
    <w:rsid w:val="00961050"/>
    <w:rsid w:val="00961D97"/>
    <w:rsid w:val="009621CD"/>
    <w:rsid w:val="009632EC"/>
    <w:rsid w:val="00963671"/>
    <w:rsid w:val="00964645"/>
    <w:rsid w:val="00964CF0"/>
    <w:rsid w:val="00966455"/>
    <w:rsid w:val="00970CBF"/>
    <w:rsid w:val="00970EE4"/>
    <w:rsid w:val="00971AA5"/>
    <w:rsid w:val="00971B5C"/>
    <w:rsid w:val="00973488"/>
    <w:rsid w:val="0097379E"/>
    <w:rsid w:val="00973FEC"/>
    <w:rsid w:val="00975E6B"/>
    <w:rsid w:val="00980482"/>
    <w:rsid w:val="009808D5"/>
    <w:rsid w:val="00982717"/>
    <w:rsid w:val="0098477B"/>
    <w:rsid w:val="00985819"/>
    <w:rsid w:val="00986F42"/>
    <w:rsid w:val="009929FA"/>
    <w:rsid w:val="00995372"/>
    <w:rsid w:val="0099572C"/>
    <w:rsid w:val="00996BA4"/>
    <w:rsid w:val="00996D47"/>
    <w:rsid w:val="0099746E"/>
    <w:rsid w:val="009A29E0"/>
    <w:rsid w:val="009A453A"/>
    <w:rsid w:val="009A45B9"/>
    <w:rsid w:val="009A46E7"/>
    <w:rsid w:val="009A4F33"/>
    <w:rsid w:val="009A5ABE"/>
    <w:rsid w:val="009A6503"/>
    <w:rsid w:val="009A7043"/>
    <w:rsid w:val="009B3463"/>
    <w:rsid w:val="009B3CA6"/>
    <w:rsid w:val="009B4525"/>
    <w:rsid w:val="009B4E96"/>
    <w:rsid w:val="009B56A7"/>
    <w:rsid w:val="009C2AEA"/>
    <w:rsid w:val="009C66DB"/>
    <w:rsid w:val="009C7934"/>
    <w:rsid w:val="009C79A6"/>
    <w:rsid w:val="009D30B6"/>
    <w:rsid w:val="009D7C3A"/>
    <w:rsid w:val="009E171D"/>
    <w:rsid w:val="009E4DDC"/>
    <w:rsid w:val="009E4E09"/>
    <w:rsid w:val="009F1AB1"/>
    <w:rsid w:val="009F42EE"/>
    <w:rsid w:val="009F47B3"/>
    <w:rsid w:val="009F6CDD"/>
    <w:rsid w:val="009F7ACE"/>
    <w:rsid w:val="00A02071"/>
    <w:rsid w:val="00A0347A"/>
    <w:rsid w:val="00A0441C"/>
    <w:rsid w:val="00A04F1D"/>
    <w:rsid w:val="00A05FE0"/>
    <w:rsid w:val="00A061F5"/>
    <w:rsid w:val="00A065C7"/>
    <w:rsid w:val="00A14FEA"/>
    <w:rsid w:val="00A1736E"/>
    <w:rsid w:val="00A176BD"/>
    <w:rsid w:val="00A17709"/>
    <w:rsid w:val="00A22B33"/>
    <w:rsid w:val="00A236CA"/>
    <w:rsid w:val="00A2562D"/>
    <w:rsid w:val="00A2725F"/>
    <w:rsid w:val="00A3300A"/>
    <w:rsid w:val="00A3471A"/>
    <w:rsid w:val="00A34DE4"/>
    <w:rsid w:val="00A368BB"/>
    <w:rsid w:val="00A44449"/>
    <w:rsid w:val="00A447BD"/>
    <w:rsid w:val="00A46520"/>
    <w:rsid w:val="00A514C8"/>
    <w:rsid w:val="00A53491"/>
    <w:rsid w:val="00A54599"/>
    <w:rsid w:val="00A55944"/>
    <w:rsid w:val="00A56B7F"/>
    <w:rsid w:val="00A57753"/>
    <w:rsid w:val="00A62DE5"/>
    <w:rsid w:val="00A636E3"/>
    <w:rsid w:val="00A637B0"/>
    <w:rsid w:val="00A64305"/>
    <w:rsid w:val="00A64B70"/>
    <w:rsid w:val="00A6500C"/>
    <w:rsid w:val="00A66FFC"/>
    <w:rsid w:val="00A70682"/>
    <w:rsid w:val="00A73240"/>
    <w:rsid w:val="00A73DF8"/>
    <w:rsid w:val="00A7720A"/>
    <w:rsid w:val="00A826D9"/>
    <w:rsid w:val="00A828C2"/>
    <w:rsid w:val="00A832DC"/>
    <w:rsid w:val="00A8550C"/>
    <w:rsid w:val="00A86D71"/>
    <w:rsid w:val="00A87DBF"/>
    <w:rsid w:val="00A90929"/>
    <w:rsid w:val="00A91C8B"/>
    <w:rsid w:val="00A947A3"/>
    <w:rsid w:val="00A965FC"/>
    <w:rsid w:val="00AA3829"/>
    <w:rsid w:val="00AA5B57"/>
    <w:rsid w:val="00AA673E"/>
    <w:rsid w:val="00AB290C"/>
    <w:rsid w:val="00AB4293"/>
    <w:rsid w:val="00AB605B"/>
    <w:rsid w:val="00AB668E"/>
    <w:rsid w:val="00AB748D"/>
    <w:rsid w:val="00AC55FD"/>
    <w:rsid w:val="00AC562E"/>
    <w:rsid w:val="00AC6F3D"/>
    <w:rsid w:val="00AD7A1E"/>
    <w:rsid w:val="00AD7EF2"/>
    <w:rsid w:val="00AE1A7C"/>
    <w:rsid w:val="00AE3D7C"/>
    <w:rsid w:val="00AF0AAA"/>
    <w:rsid w:val="00AF2AB1"/>
    <w:rsid w:val="00AF6D54"/>
    <w:rsid w:val="00AF7085"/>
    <w:rsid w:val="00B01D7A"/>
    <w:rsid w:val="00B07059"/>
    <w:rsid w:val="00B07AD9"/>
    <w:rsid w:val="00B108CE"/>
    <w:rsid w:val="00B11FCA"/>
    <w:rsid w:val="00B12DEC"/>
    <w:rsid w:val="00B12E2C"/>
    <w:rsid w:val="00B12F5F"/>
    <w:rsid w:val="00B15191"/>
    <w:rsid w:val="00B162D4"/>
    <w:rsid w:val="00B222CE"/>
    <w:rsid w:val="00B236DE"/>
    <w:rsid w:val="00B24053"/>
    <w:rsid w:val="00B24D23"/>
    <w:rsid w:val="00B25F02"/>
    <w:rsid w:val="00B2636B"/>
    <w:rsid w:val="00B273DC"/>
    <w:rsid w:val="00B274B5"/>
    <w:rsid w:val="00B326F0"/>
    <w:rsid w:val="00B32905"/>
    <w:rsid w:val="00B32F74"/>
    <w:rsid w:val="00B33E21"/>
    <w:rsid w:val="00B342D9"/>
    <w:rsid w:val="00B356C6"/>
    <w:rsid w:val="00B35F94"/>
    <w:rsid w:val="00B40ED6"/>
    <w:rsid w:val="00B45449"/>
    <w:rsid w:val="00B469AA"/>
    <w:rsid w:val="00B47400"/>
    <w:rsid w:val="00B50980"/>
    <w:rsid w:val="00B532E3"/>
    <w:rsid w:val="00B542E6"/>
    <w:rsid w:val="00B569DB"/>
    <w:rsid w:val="00B61CC4"/>
    <w:rsid w:val="00B623B6"/>
    <w:rsid w:val="00B6291E"/>
    <w:rsid w:val="00B65769"/>
    <w:rsid w:val="00B65CC8"/>
    <w:rsid w:val="00B67640"/>
    <w:rsid w:val="00B729F7"/>
    <w:rsid w:val="00B75867"/>
    <w:rsid w:val="00B775CD"/>
    <w:rsid w:val="00B816E3"/>
    <w:rsid w:val="00B84278"/>
    <w:rsid w:val="00B84EDD"/>
    <w:rsid w:val="00B863AD"/>
    <w:rsid w:val="00B94113"/>
    <w:rsid w:val="00B9490D"/>
    <w:rsid w:val="00B94985"/>
    <w:rsid w:val="00B9771C"/>
    <w:rsid w:val="00B9779C"/>
    <w:rsid w:val="00BA0BF2"/>
    <w:rsid w:val="00BA5B65"/>
    <w:rsid w:val="00BA5D9F"/>
    <w:rsid w:val="00BA6FD0"/>
    <w:rsid w:val="00BC066D"/>
    <w:rsid w:val="00BC214F"/>
    <w:rsid w:val="00BC2655"/>
    <w:rsid w:val="00BC4465"/>
    <w:rsid w:val="00BC4994"/>
    <w:rsid w:val="00BC4C7C"/>
    <w:rsid w:val="00BC4CB9"/>
    <w:rsid w:val="00BC5314"/>
    <w:rsid w:val="00BC623D"/>
    <w:rsid w:val="00BC7702"/>
    <w:rsid w:val="00BD1AE1"/>
    <w:rsid w:val="00BD2603"/>
    <w:rsid w:val="00BD3581"/>
    <w:rsid w:val="00BD4942"/>
    <w:rsid w:val="00BD6304"/>
    <w:rsid w:val="00BF00F3"/>
    <w:rsid w:val="00BF12EB"/>
    <w:rsid w:val="00BF1B69"/>
    <w:rsid w:val="00BF318E"/>
    <w:rsid w:val="00BF3B25"/>
    <w:rsid w:val="00BF45B4"/>
    <w:rsid w:val="00BF4A0A"/>
    <w:rsid w:val="00BF5561"/>
    <w:rsid w:val="00C00F45"/>
    <w:rsid w:val="00C02410"/>
    <w:rsid w:val="00C030BF"/>
    <w:rsid w:val="00C03514"/>
    <w:rsid w:val="00C04DFA"/>
    <w:rsid w:val="00C06260"/>
    <w:rsid w:val="00C06549"/>
    <w:rsid w:val="00C07D5D"/>
    <w:rsid w:val="00C10F5D"/>
    <w:rsid w:val="00C10FBA"/>
    <w:rsid w:val="00C12953"/>
    <w:rsid w:val="00C13C60"/>
    <w:rsid w:val="00C14EAC"/>
    <w:rsid w:val="00C16667"/>
    <w:rsid w:val="00C20BE5"/>
    <w:rsid w:val="00C21BDC"/>
    <w:rsid w:val="00C25112"/>
    <w:rsid w:val="00C25EC0"/>
    <w:rsid w:val="00C31EAF"/>
    <w:rsid w:val="00C349DA"/>
    <w:rsid w:val="00C35920"/>
    <w:rsid w:val="00C44CB0"/>
    <w:rsid w:val="00C45DAA"/>
    <w:rsid w:val="00C465CD"/>
    <w:rsid w:val="00C46ED7"/>
    <w:rsid w:val="00C50B4D"/>
    <w:rsid w:val="00C52B84"/>
    <w:rsid w:val="00C538CC"/>
    <w:rsid w:val="00C541DB"/>
    <w:rsid w:val="00C55CE6"/>
    <w:rsid w:val="00C6237F"/>
    <w:rsid w:val="00C62A10"/>
    <w:rsid w:val="00C634B5"/>
    <w:rsid w:val="00C65BA9"/>
    <w:rsid w:val="00C70551"/>
    <w:rsid w:val="00C71ABB"/>
    <w:rsid w:val="00C72694"/>
    <w:rsid w:val="00C74BFF"/>
    <w:rsid w:val="00C7612E"/>
    <w:rsid w:val="00C806AD"/>
    <w:rsid w:val="00C85304"/>
    <w:rsid w:val="00C902E6"/>
    <w:rsid w:val="00C92650"/>
    <w:rsid w:val="00C94ACF"/>
    <w:rsid w:val="00C9550C"/>
    <w:rsid w:val="00CA0CC3"/>
    <w:rsid w:val="00CA2B6B"/>
    <w:rsid w:val="00CA30A1"/>
    <w:rsid w:val="00CA4C8A"/>
    <w:rsid w:val="00CA68A4"/>
    <w:rsid w:val="00CA7720"/>
    <w:rsid w:val="00CB1C14"/>
    <w:rsid w:val="00CB1D48"/>
    <w:rsid w:val="00CB224D"/>
    <w:rsid w:val="00CB3697"/>
    <w:rsid w:val="00CB545A"/>
    <w:rsid w:val="00CC16C4"/>
    <w:rsid w:val="00CC368B"/>
    <w:rsid w:val="00CC37AB"/>
    <w:rsid w:val="00CC687B"/>
    <w:rsid w:val="00CC70E8"/>
    <w:rsid w:val="00CD0C34"/>
    <w:rsid w:val="00CD0C53"/>
    <w:rsid w:val="00CD0D86"/>
    <w:rsid w:val="00CD5AF7"/>
    <w:rsid w:val="00CD6A3D"/>
    <w:rsid w:val="00CE2EA8"/>
    <w:rsid w:val="00CE492D"/>
    <w:rsid w:val="00CE7BF9"/>
    <w:rsid w:val="00CE7ED9"/>
    <w:rsid w:val="00CF2BC1"/>
    <w:rsid w:val="00D065E0"/>
    <w:rsid w:val="00D078CA"/>
    <w:rsid w:val="00D10672"/>
    <w:rsid w:val="00D10E7C"/>
    <w:rsid w:val="00D11369"/>
    <w:rsid w:val="00D1365B"/>
    <w:rsid w:val="00D154D4"/>
    <w:rsid w:val="00D16FC4"/>
    <w:rsid w:val="00D21BD2"/>
    <w:rsid w:val="00D236E7"/>
    <w:rsid w:val="00D255B2"/>
    <w:rsid w:val="00D2671B"/>
    <w:rsid w:val="00D329B1"/>
    <w:rsid w:val="00D32CEF"/>
    <w:rsid w:val="00D331BC"/>
    <w:rsid w:val="00D333D0"/>
    <w:rsid w:val="00D34AA7"/>
    <w:rsid w:val="00D36616"/>
    <w:rsid w:val="00D37992"/>
    <w:rsid w:val="00D4058B"/>
    <w:rsid w:val="00D40759"/>
    <w:rsid w:val="00D40FAD"/>
    <w:rsid w:val="00D4193B"/>
    <w:rsid w:val="00D43DE6"/>
    <w:rsid w:val="00D448D5"/>
    <w:rsid w:val="00D44E4E"/>
    <w:rsid w:val="00D46D4A"/>
    <w:rsid w:val="00D4787E"/>
    <w:rsid w:val="00D47F1C"/>
    <w:rsid w:val="00D5079D"/>
    <w:rsid w:val="00D50954"/>
    <w:rsid w:val="00D51852"/>
    <w:rsid w:val="00D51966"/>
    <w:rsid w:val="00D53237"/>
    <w:rsid w:val="00D547A9"/>
    <w:rsid w:val="00D54C70"/>
    <w:rsid w:val="00D577F5"/>
    <w:rsid w:val="00D57AE4"/>
    <w:rsid w:val="00D610C1"/>
    <w:rsid w:val="00D61980"/>
    <w:rsid w:val="00D61D56"/>
    <w:rsid w:val="00D61E0B"/>
    <w:rsid w:val="00D62F1A"/>
    <w:rsid w:val="00D62F7E"/>
    <w:rsid w:val="00D63CA8"/>
    <w:rsid w:val="00D643ED"/>
    <w:rsid w:val="00D65324"/>
    <w:rsid w:val="00D66972"/>
    <w:rsid w:val="00D7052E"/>
    <w:rsid w:val="00D70EAA"/>
    <w:rsid w:val="00D71B9E"/>
    <w:rsid w:val="00D72BAD"/>
    <w:rsid w:val="00D72FBB"/>
    <w:rsid w:val="00D73F0F"/>
    <w:rsid w:val="00D751AA"/>
    <w:rsid w:val="00D75DDA"/>
    <w:rsid w:val="00D814DD"/>
    <w:rsid w:val="00D84824"/>
    <w:rsid w:val="00D859F6"/>
    <w:rsid w:val="00D86DBA"/>
    <w:rsid w:val="00D914CE"/>
    <w:rsid w:val="00D92324"/>
    <w:rsid w:val="00D927C8"/>
    <w:rsid w:val="00D95238"/>
    <w:rsid w:val="00D95257"/>
    <w:rsid w:val="00DA2883"/>
    <w:rsid w:val="00DA3FBC"/>
    <w:rsid w:val="00DA7163"/>
    <w:rsid w:val="00DB18EE"/>
    <w:rsid w:val="00DB40DC"/>
    <w:rsid w:val="00DB5040"/>
    <w:rsid w:val="00DB7649"/>
    <w:rsid w:val="00DC05BE"/>
    <w:rsid w:val="00DC1FC8"/>
    <w:rsid w:val="00DC20DE"/>
    <w:rsid w:val="00DC35A1"/>
    <w:rsid w:val="00DC5AEF"/>
    <w:rsid w:val="00DC6000"/>
    <w:rsid w:val="00DC6978"/>
    <w:rsid w:val="00DC6DA8"/>
    <w:rsid w:val="00DC78F0"/>
    <w:rsid w:val="00DD7648"/>
    <w:rsid w:val="00DE0097"/>
    <w:rsid w:val="00DE0868"/>
    <w:rsid w:val="00DE1004"/>
    <w:rsid w:val="00DE1C9D"/>
    <w:rsid w:val="00DE3CCF"/>
    <w:rsid w:val="00DE5CA7"/>
    <w:rsid w:val="00DE6F56"/>
    <w:rsid w:val="00DF151D"/>
    <w:rsid w:val="00DF2063"/>
    <w:rsid w:val="00DF313A"/>
    <w:rsid w:val="00DF3768"/>
    <w:rsid w:val="00DF56C0"/>
    <w:rsid w:val="00DF5D76"/>
    <w:rsid w:val="00DF61E8"/>
    <w:rsid w:val="00DF7690"/>
    <w:rsid w:val="00E016EA"/>
    <w:rsid w:val="00E068C6"/>
    <w:rsid w:val="00E11A8D"/>
    <w:rsid w:val="00E12EDC"/>
    <w:rsid w:val="00E1350C"/>
    <w:rsid w:val="00E13D88"/>
    <w:rsid w:val="00E16E7C"/>
    <w:rsid w:val="00E21E91"/>
    <w:rsid w:val="00E23626"/>
    <w:rsid w:val="00E240FE"/>
    <w:rsid w:val="00E2477D"/>
    <w:rsid w:val="00E25EFF"/>
    <w:rsid w:val="00E26903"/>
    <w:rsid w:val="00E26BBC"/>
    <w:rsid w:val="00E35122"/>
    <w:rsid w:val="00E35C03"/>
    <w:rsid w:val="00E36D77"/>
    <w:rsid w:val="00E37543"/>
    <w:rsid w:val="00E431E3"/>
    <w:rsid w:val="00E43308"/>
    <w:rsid w:val="00E47FE7"/>
    <w:rsid w:val="00E53D2E"/>
    <w:rsid w:val="00E60935"/>
    <w:rsid w:val="00E61767"/>
    <w:rsid w:val="00E644D3"/>
    <w:rsid w:val="00E65ADD"/>
    <w:rsid w:val="00E6682C"/>
    <w:rsid w:val="00E72694"/>
    <w:rsid w:val="00E72A99"/>
    <w:rsid w:val="00E736D5"/>
    <w:rsid w:val="00E7417D"/>
    <w:rsid w:val="00E75F38"/>
    <w:rsid w:val="00E767FB"/>
    <w:rsid w:val="00E819A8"/>
    <w:rsid w:val="00E81FF5"/>
    <w:rsid w:val="00E83043"/>
    <w:rsid w:val="00E84EF3"/>
    <w:rsid w:val="00E85806"/>
    <w:rsid w:val="00E90185"/>
    <w:rsid w:val="00E90CE8"/>
    <w:rsid w:val="00E94E98"/>
    <w:rsid w:val="00EA0CA1"/>
    <w:rsid w:val="00EA0EF2"/>
    <w:rsid w:val="00EA13F8"/>
    <w:rsid w:val="00EA31C7"/>
    <w:rsid w:val="00EA40B6"/>
    <w:rsid w:val="00EA7479"/>
    <w:rsid w:val="00EA7AF1"/>
    <w:rsid w:val="00EB256E"/>
    <w:rsid w:val="00EB27C3"/>
    <w:rsid w:val="00EB3031"/>
    <w:rsid w:val="00EB6AD8"/>
    <w:rsid w:val="00EB7C89"/>
    <w:rsid w:val="00EC05C8"/>
    <w:rsid w:val="00EC0649"/>
    <w:rsid w:val="00EC0828"/>
    <w:rsid w:val="00EC12BB"/>
    <w:rsid w:val="00EC2958"/>
    <w:rsid w:val="00EC3170"/>
    <w:rsid w:val="00EC3E82"/>
    <w:rsid w:val="00EC4D54"/>
    <w:rsid w:val="00EC5ADB"/>
    <w:rsid w:val="00EC6243"/>
    <w:rsid w:val="00ED0BF4"/>
    <w:rsid w:val="00ED1753"/>
    <w:rsid w:val="00ED46BB"/>
    <w:rsid w:val="00ED7812"/>
    <w:rsid w:val="00EE10F6"/>
    <w:rsid w:val="00EE1A07"/>
    <w:rsid w:val="00EF1AA8"/>
    <w:rsid w:val="00EF3212"/>
    <w:rsid w:val="00EF376F"/>
    <w:rsid w:val="00EF45ED"/>
    <w:rsid w:val="00F00919"/>
    <w:rsid w:val="00F036D2"/>
    <w:rsid w:val="00F03953"/>
    <w:rsid w:val="00F06FC6"/>
    <w:rsid w:val="00F10404"/>
    <w:rsid w:val="00F10FB3"/>
    <w:rsid w:val="00F11002"/>
    <w:rsid w:val="00F134F6"/>
    <w:rsid w:val="00F139A0"/>
    <w:rsid w:val="00F14E2A"/>
    <w:rsid w:val="00F16ACE"/>
    <w:rsid w:val="00F1735F"/>
    <w:rsid w:val="00F17588"/>
    <w:rsid w:val="00F17AEC"/>
    <w:rsid w:val="00F208C9"/>
    <w:rsid w:val="00F21171"/>
    <w:rsid w:val="00F21F86"/>
    <w:rsid w:val="00F22C3F"/>
    <w:rsid w:val="00F26844"/>
    <w:rsid w:val="00F26D88"/>
    <w:rsid w:val="00F3027B"/>
    <w:rsid w:val="00F321F5"/>
    <w:rsid w:val="00F32C59"/>
    <w:rsid w:val="00F335D1"/>
    <w:rsid w:val="00F33691"/>
    <w:rsid w:val="00F33DE8"/>
    <w:rsid w:val="00F35BCF"/>
    <w:rsid w:val="00F36CCD"/>
    <w:rsid w:val="00F44976"/>
    <w:rsid w:val="00F4537A"/>
    <w:rsid w:val="00F45C78"/>
    <w:rsid w:val="00F46889"/>
    <w:rsid w:val="00F501A9"/>
    <w:rsid w:val="00F514A7"/>
    <w:rsid w:val="00F51BCE"/>
    <w:rsid w:val="00F5709C"/>
    <w:rsid w:val="00F5761C"/>
    <w:rsid w:val="00F579B5"/>
    <w:rsid w:val="00F61CD6"/>
    <w:rsid w:val="00F61D60"/>
    <w:rsid w:val="00F626A4"/>
    <w:rsid w:val="00F62D64"/>
    <w:rsid w:val="00F66795"/>
    <w:rsid w:val="00F71783"/>
    <w:rsid w:val="00F71BC5"/>
    <w:rsid w:val="00F73B49"/>
    <w:rsid w:val="00F758E7"/>
    <w:rsid w:val="00F76215"/>
    <w:rsid w:val="00F76C83"/>
    <w:rsid w:val="00F80239"/>
    <w:rsid w:val="00F80A82"/>
    <w:rsid w:val="00F82FBC"/>
    <w:rsid w:val="00F8392F"/>
    <w:rsid w:val="00F84065"/>
    <w:rsid w:val="00F87187"/>
    <w:rsid w:val="00F9116C"/>
    <w:rsid w:val="00F94BC6"/>
    <w:rsid w:val="00F96DED"/>
    <w:rsid w:val="00F9774F"/>
    <w:rsid w:val="00F97D79"/>
    <w:rsid w:val="00FA0FDA"/>
    <w:rsid w:val="00FB2482"/>
    <w:rsid w:val="00FB2944"/>
    <w:rsid w:val="00FB4213"/>
    <w:rsid w:val="00FB5992"/>
    <w:rsid w:val="00FB6D72"/>
    <w:rsid w:val="00FB7B6C"/>
    <w:rsid w:val="00FB7DB5"/>
    <w:rsid w:val="00FC108E"/>
    <w:rsid w:val="00FC5087"/>
    <w:rsid w:val="00FD2F1E"/>
    <w:rsid w:val="00FD3A0A"/>
    <w:rsid w:val="00FD5A1D"/>
    <w:rsid w:val="00FD5B90"/>
    <w:rsid w:val="00FD7D11"/>
    <w:rsid w:val="00FE0E68"/>
    <w:rsid w:val="00FE317A"/>
    <w:rsid w:val="00FE593D"/>
    <w:rsid w:val="00FE624C"/>
    <w:rsid w:val="00FE6B86"/>
    <w:rsid w:val="00FE7FCD"/>
    <w:rsid w:val="00FF277A"/>
    <w:rsid w:val="00FF2F8C"/>
    <w:rsid w:val="07F494FB"/>
    <w:rsid w:val="0847EA0C"/>
    <w:rsid w:val="11018023"/>
    <w:rsid w:val="116BAA35"/>
    <w:rsid w:val="1CD96C57"/>
    <w:rsid w:val="1F745F21"/>
    <w:rsid w:val="261D28CE"/>
    <w:rsid w:val="274E48D1"/>
    <w:rsid w:val="31DB7E03"/>
    <w:rsid w:val="36B12B60"/>
    <w:rsid w:val="3CFAD216"/>
    <w:rsid w:val="3DA95402"/>
    <w:rsid w:val="516AA38B"/>
    <w:rsid w:val="546BFCBE"/>
    <w:rsid w:val="54E71380"/>
    <w:rsid w:val="5679A12F"/>
    <w:rsid w:val="6583DFA2"/>
    <w:rsid w:val="6E920FCB"/>
    <w:rsid w:val="760F1183"/>
    <w:rsid w:val="7E500690"/>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69CD21E1"/>
  <w15:docId w15:val="{A9EB4C93-92FD-4ED4-8968-9EF5BE541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ar-SA"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676"/>
    <w:pPr>
      <w:tabs>
        <w:tab w:val="center" w:pos="4153"/>
        <w:tab w:val="right" w:pos="8306"/>
      </w:tabs>
      <w:spacing w:after="0"/>
    </w:pPr>
    <w:rPr>
      <w:rFonts w:ascii="Aptos" w:hAnsi="Aptos"/>
      <w:sz w:val="24"/>
      <w:szCs w:val="24"/>
    </w:rPr>
  </w:style>
  <w:style w:type="paragraph" w:styleId="Overskrift1">
    <w:name w:val="heading 1"/>
    <w:basedOn w:val="Overskrift2"/>
    <w:next w:val="Normal"/>
    <w:link w:val="Overskrift1Tegn"/>
    <w:uiPriority w:val="9"/>
    <w:qFormat/>
    <w:rsid w:val="0090467B"/>
    <w:pPr>
      <w:outlineLvl w:val="0"/>
    </w:pPr>
    <w:rPr>
      <w:sz w:val="36"/>
    </w:rPr>
  </w:style>
  <w:style w:type="paragraph" w:styleId="Overskrift2">
    <w:name w:val="heading 2"/>
    <w:basedOn w:val="Normal"/>
    <w:next w:val="Normal"/>
    <w:link w:val="Overskrift2Tegn"/>
    <w:uiPriority w:val="9"/>
    <w:qFormat/>
    <w:rsid w:val="002D01BA"/>
    <w:pPr>
      <w:keepNext/>
      <w:spacing w:before="240" w:after="60"/>
      <w:outlineLvl w:val="1"/>
    </w:pPr>
    <w:rPr>
      <w:b/>
      <w:bCs/>
      <w:szCs w:val="28"/>
    </w:rPr>
  </w:style>
  <w:style w:type="paragraph" w:styleId="Overskrift3">
    <w:name w:val="heading 3"/>
    <w:basedOn w:val="Normal"/>
    <w:next w:val="Normal"/>
    <w:link w:val="Overskrift3Tegn"/>
    <w:uiPriority w:val="9"/>
    <w:qFormat/>
    <w:rsid w:val="00430BE0"/>
    <w:pPr>
      <w:outlineLvl w:val="2"/>
    </w:pPr>
    <w:rPr>
      <w:b/>
    </w:rPr>
  </w:style>
  <w:style w:type="paragraph" w:styleId="Overskrift4">
    <w:name w:val="heading 4"/>
    <w:basedOn w:val="Normal"/>
    <w:next w:val="Normal"/>
    <w:link w:val="Overskrift4Tegn"/>
    <w:uiPriority w:val="9"/>
    <w:unhideWhenUsed/>
    <w:qFormat/>
    <w:rsid w:val="0090467B"/>
    <w:pPr>
      <w:outlineLvl w:val="3"/>
    </w:pPr>
    <w:rPr>
      <w:b/>
      <w:i/>
    </w:rPr>
  </w:style>
  <w:style w:type="paragraph" w:styleId="Overskrift5">
    <w:name w:val="heading 5"/>
    <w:basedOn w:val="Overskrift4"/>
    <w:next w:val="Normal"/>
    <w:link w:val="Overskrift5Tegn"/>
    <w:uiPriority w:val="9"/>
    <w:unhideWhenUsed/>
    <w:qFormat/>
    <w:rsid w:val="0090467B"/>
    <w:pPr>
      <w:outlineLvl w:val="4"/>
    </w:pPr>
    <w:rPr>
      <w:b w:val="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2D01BA"/>
    <w:rPr>
      <w:rFonts w:ascii="Aptos" w:hAnsi="Aptos"/>
      <w:b/>
      <w:bCs/>
      <w:sz w:val="24"/>
      <w:szCs w:val="28"/>
    </w:rPr>
  </w:style>
  <w:style w:type="character" w:customStyle="1" w:styleId="Overskrift1Tegn">
    <w:name w:val="Overskrift 1 Tegn"/>
    <w:basedOn w:val="Standardskriftforavsnitt"/>
    <w:link w:val="Overskrift1"/>
    <w:uiPriority w:val="9"/>
    <w:rsid w:val="0090467B"/>
    <w:rPr>
      <w:rFonts w:ascii="Calibri" w:hAnsi="Calibri"/>
      <w:b/>
      <w:sz w:val="36"/>
      <w:szCs w:val="28"/>
    </w:rPr>
  </w:style>
  <w:style w:type="character" w:customStyle="1" w:styleId="Overskrift3Tegn">
    <w:name w:val="Overskrift 3 Tegn"/>
    <w:basedOn w:val="Standardskriftforavsnitt"/>
    <w:link w:val="Overskrift3"/>
    <w:uiPriority w:val="9"/>
    <w:rsid w:val="00430BE0"/>
    <w:rPr>
      <w:rFonts w:ascii="Aptos" w:hAnsi="Aptos"/>
      <w:b/>
      <w:sz w:val="24"/>
      <w:szCs w:val="24"/>
    </w:rPr>
  </w:style>
  <w:style w:type="character" w:customStyle="1" w:styleId="Overskrift4Tegn">
    <w:name w:val="Overskrift 4 Tegn"/>
    <w:basedOn w:val="Standardskriftforavsnitt"/>
    <w:link w:val="Overskrift4"/>
    <w:uiPriority w:val="9"/>
    <w:rsid w:val="0090467B"/>
    <w:rPr>
      <w:rFonts w:ascii="Calibri" w:hAnsi="Calibri"/>
      <w:b/>
      <w:i/>
      <w:sz w:val="24"/>
      <w:szCs w:val="24"/>
    </w:rPr>
  </w:style>
  <w:style w:type="character" w:customStyle="1" w:styleId="Overskrift5Tegn">
    <w:name w:val="Overskrift 5 Tegn"/>
    <w:basedOn w:val="Standardskriftforavsnitt"/>
    <w:link w:val="Overskrift5"/>
    <w:uiPriority w:val="9"/>
    <w:rsid w:val="0090467B"/>
    <w:rPr>
      <w:rFonts w:ascii="Calibri" w:hAnsi="Calibri"/>
      <w:i/>
      <w:sz w:val="24"/>
      <w:szCs w:val="24"/>
    </w:rPr>
  </w:style>
  <w:style w:type="character" w:styleId="Merknadsreferanse">
    <w:name w:val="annotation reference"/>
    <w:basedOn w:val="Standardskriftforavsnitt"/>
    <w:uiPriority w:val="99"/>
    <w:semiHidden/>
    <w:unhideWhenUsed/>
    <w:rsid w:val="00CB545A"/>
    <w:rPr>
      <w:sz w:val="16"/>
      <w:szCs w:val="16"/>
    </w:rPr>
  </w:style>
  <w:style w:type="paragraph" w:styleId="Bobletekst">
    <w:name w:val="Balloon Text"/>
    <w:basedOn w:val="Normal"/>
    <w:link w:val="BobletekstTegn"/>
    <w:uiPriority w:val="99"/>
    <w:semiHidden/>
    <w:unhideWhenUsed/>
    <w:rsid w:val="003142C3"/>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3142C3"/>
    <w:rPr>
      <w:rFonts w:ascii="Lucida Grande" w:hAnsi="Lucida Grande" w:cs="Lucida Grande"/>
      <w:sz w:val="18"/>
      <w:szCs w:val="18"/>
    </w:rPr>
  </w:style>
  <w:style w:type="paragraph" w:styleId="Topptekst">
    <w:name w:val="header"/>
    <w:basedOn w:val="Bunntekst"/>
    <w:link w:val="TopptekstTegn"/>
    <w:uiPriority w:val="99"/>
    <w:unhideWhenUsed/>
    <w:rsid w:val="00D7052E"/>
    <w:pPr>
      <w:jc w:val="left"/>
    </w:pPr>
  </w:style>
  <w:style w:type="paragraph" w:styleId="Bunntekst">
    <w:name w:val="footer"/>
    <w:basedOn w:val="Normal"/>
    <w:link w:val="BunntekstTegn"/>
    <w:uiPriority w:val="99"/>
    <w:unhideWhenUsed/>
    <w:rsid w:val="005F12BF"/>
    <w:pPr>
      <w:tabs>
        <w:tab w:val="center" w:pos="4536"/>
        <w:tab w:val="right" w:pos="9072"/>
      </w:tabs>
      <w:ind w:left="-709"/>
      <w:jc w:val="center"/>
    </w:pPr>
    <w:rPr>
      <w:sz w:val="20"/>
      <w:szCs w:val="20"/>
    </w:rPr>
  </w:style>
  <w:style w:type="character" w:customStyle="1" w:styleId="BunntekstTegn">
    <w:name w:val="Bunntekst Tegn"/>
    <w:basedOn w:val="Standardskriftforavsnitt"/>
    <w:link w:val="Bunntekst"/>
    <w:uiPriority w:val="99"/>
    <w:rsid w:val="005F12BF"/>
    <w:rPr>
      <w:rFonts w:ascii="Calibri" w:hAnsi="Calibri"/>
    </w:rPr>
  </w:style>
  <w:style w:type="character" w:customStyle="1" w:styleId="TopptekstTegn">
    <w:name w:val="Topptekst Tegn"/>
    <w:basedOn w:val="Standardskriftforavsnitt"/>
    <w:link w:val="Topptekst"/>
    <w:uiPriority w:val="99"/>
    <w:rsid w:val="00D7052E"/>
    <w:rPr>
      <w:rFonts w:ascii="Calibri" w:hAnsi="Calibri"/>
    </w:rPr>
  </w:style>
  <w:style w:type="paragraph" w:customStyle="1" w:styleId="BasicParagraph">
    <w:name w:val="[Basic Paragraph]"/>
    <w:basedOn w:val="Normal"/>
    <w:uiPriority w:val="99"/>
    <w:rsid w:val="00A636E3"/>
    <w:pPr>
      <w:widowControl w:val="0"/>
      <w:tabs>
        <w:tab w:val="clear" w:pos="4153"/>
        <w:tab w:val="clear" w:pos="8306"/>
      </w:tabs>
      <w:autoSpaceDE w:val="0"/>
      <w:autoSpaceDN w:val="0"/>
      <w:adjustRightInd w:val="0"/>
      <w:spacing w:line="288" w:lineRule="auto"/>
      <w:textAlignment w:val="center"/>
    </w:pPr>
    <w:rPr>
      <w:rFonts w:ascii="MinionPro-Regular" w:hAnsi="MinionPro-Regular" w:cs="MinionPro-Regular"/>
      <w:color w:val="000000"/>
      <w:lang w:val="en-GB"/>
    </w:rPr>
  </w:style>
  <w:style w:type="paragraph" w:styleId="Listeavsnitt">
    <w:name w:val="List Paragraph"/>
    <w:basedOn w:val="Normal"/>
    <w:uiPriority w:val="34"/>
    <w:qFormat/>
    <w:rsid w:val="00B729F7"/>
    <w:pPr>
      <w:tabs>
        <w:tab w:val="clear" w:pos="4153"/>
        <w:tab w:val="clear" w:pos="8306"/>
      </w:tabs>
      <w:spacing w:after="160" w:line="259" w:lineRule="auto"/>
      <w:ind w:left="720"/>
      <w:contextualSpacing/>
    </w:pPr>
    <w:rPr>
      <w:rFonts w:asciiTheme="minorHAnsi" w:eastAsiaTheme="minorHAnsi" w:hAnsiTheme="minorHAnsi"/>
      <w:sz w:val="22"/>
      <w:szCs w:val="22"/>
      <w:lang w:eastAsia="en-US"/>
    </w:rPr>
  </w:style>
  <w:style w:type="table" w:styleId="Tabellrutenett">
    <w:name w:val="Table Grid"/>
    <w:basedOn w:val="Vanligtabell"/>
    <w:uiPriority w:val="39"/>
    <w:rsid w:val="00B729F7"/>
    <w:pPr>
      <w:spacing w:after="0"/>
    </w:pPr>
    <w:rPr>
      <w:rFonts w:eastAsiaTheme="minorHAns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377A72"/>
    <w:pPr>
      <w:spacing w:after="0"/>
    </w:pPr>
    <w:rPr>
      <w:rFonts w:ascii="Aptos" w:hAnsi="Aptos"/>
      <w:sz w:val="24"/>
      <w:szCs w:val="24"/>
    </w:rPr>
  </w:style>
  <w:style w:type="table" w:customStyle="1" w:styleId="TableNormal1">
    <w:name w:val="Table Normal1"/>
    <w:semiHidden/>
    <w:rsid w:val="00377A72"/>
    <w:rPr>
      <w:rFonts w:ascii="Verdana" w:hAnsi="Verdana"/>
      <w:sz w:val="24"/>
    </w:rPr>
    <w:tblPr>
      <w:tblInd w:w="0" w:type="dxa"/>
      <w:tblCellMar>
        <w:top w:w="0" w:type="dxa"/>
        <w:left w:w="108" w:type="dxa"/>
        <w:bottom w:w="0" w:type="dxa"/>
        <w:right w:w="108" w:type="dxa"/>
      </w:tblCellMar>
    </w:tblPr>
  </w:style>
  <w:style w:type="paragraph" w:styleId="Merknadstekst">
    <w:name w:val="annotation text"/>
    <w:basedOn w:val="Normal"/>
    <w:link w:val="MerknadstekstTegn"/>
    <w:uiPriority w:val="99"/>
    <w:unhideWhenUsed/>
    <w:rsid w:val="00CB545A"/>
    <w:rPr>
      <w:sz w:val="20"/>
      <w:szCs w:val="20"/>
    </w:rPr>
  </w:style>
  <w:style w:type="character" w:customStyle="1" w:styleId="MerknadstekstTegn">
    <w:name w:val="Merknadstekst Tegn"/>
    <w:basedOn w:val="Standardskriftforavsnitt"/>
    <w:link w:val="Merknadstekst"/>
    <w:uiPriority w:val="99"/>
    <w:rsid w:val="00CB545A"/>
    <w:rPr>
      <w:rFonts w:ascii="Aptos" w:hAnsi="Aptos"/>
    </w:rPr>
  </w:style>
  <w:style w:type="paragraph" w:styleId="Kommentaremne">
    <w:name w:val="annotation subject"/>
    <w:basedOn w:val="Merknadstekst"/>
    <w:next w:val="Merknadstekst"/>
    <w:link w:val="KommentaremneTegn"/>
    <w:uiPriority w:val="99"/>
    <w:semiHidden/>
    <w:unhideWhenUsed/>
    <w:rsid w:val="00CB545A"/>
    <w:rPr>
      <w:b/>
      <w:bCs/>
    </w:rPr>
  </w:style>
  <w:style w:type="character" w:customStyle="1" w:styleId="KommentaremneTegn">
    <w:name w:val="Kommentaremne Tegn"/>
    <w:basedOn w:val="MerknadstekstTegn"/>
    <w:link w:val="Kommentaremne"/>
    <w:uiPriority w:val="99"/>
    <w:semiHidden/>
    <w:rsid w:val="00CB545A"/>
    <w:rPr>
      <w:rFonts w:ascii="Aptos" w:hAnsi="Aptos"/>
      <w:b/>
      <w:bCs/>
    </w:rPr>
  </w:style>
  <w:style w:type="character" w:styleId="Hyperkobling">
    <w:name w:val="Hyperlink"/>
    <w:basedOn w:val="Standardskriftforavsnitt"/>
    <w:uiPriority w:val="99"/>
    <w:unhideWhenUsed/>
    <w:rsid w:val="00AE1A7C"/>
    <w:rPr>
      <w:color w:val="FEC551" w:themeColor="hyperlink"/>
      <w:u w:val="single"/>
    </w:rPr>
  </w:style>
  <w:style w:type="character" w:styleId="Ulstomtale">
    <w:name w:val="Unresolved Mention"/>
    <w:basedOn w:val="Standardskriftforavsnitt"/>
    <w:uiPriority w:val="99"/>
    <w:semiHidden/>
    <w:unhideWhenUsed/>
    <w:rsid w:val="00AE1A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ost@rfd.n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RfD-2024-02">
      <a:dk1>
        <a:srgbClr val="384634"/>
      </a:dk1>
      <a:lt1>
        <a:srgbClr val="F5ECD6"/>
      </a:lt1>
      <a:dk2>
        <a:srgbClr val="003F3B"/>
      </a:dk2>
      <a:lt2>
        <a:srgbClr val="FFFFFF"/>
      </a:lt2>
      <a:accent1>
        <a:srgbClr val="346145"/>
      </a:accent1>
      <a:accent2>
        <a:srgbClr val="8FC0A0"/>
      </a:accent2>
      <a:accent3>
        <a:srgbClr val="CBE5C1"/>
      </a:accent3>
      <a:accent4>
        <a:srgbClr val="01615B"/>
      </a:accent4>
      <a:accent5>
        <a:srgbClr val="00B3AE"/>
      </a:accent5>
      <a:accent6>
        <a:srgbClr val="B0DED9"/>
      </a:accent6>
      <a:hlink>
        <a:srgbClr val="FEC551"/>
      </a:hlink>
      <a:folHlink>
        <a:srgbClr val="EC662B"/>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D3B3479D216DB4FA5A7A07EC99E4B65" ma:contentTypeVersion="16" ma:contentTypeDescription="Opprett et nytt dokument." ma:contentTypeScope="" ma:versionID="5218a513523672da341a41a97058ddb4">
  <xsd:schema xmlns:xsd="http://www.w3.org/2001/XMLSchema" xmlns:xs="http://www.w3.org/2001/XMLSchema" xmlns:p="http://schemas.microsoft.com/office/2006/metadata/properties" xmlns:ns2="71479105-93ec-449b-acc7-daf36b519809" xmlns:ns3="29b0f553-323d-42d0-9d2a-a89f4ca24d37" targetNamespace="http://schemas.microsoft.com/office/2006/metadata/properties" ma:root="true" ma:fieldsID="8b44644fdda334631fc700bed4cab68e" ns2:_="" ns3:_="">
    <xsd:import namespace="71479105-93ec-449b-acc7-daf36b519809"/>
    <xsd:import namespace="29b0f553-323d-42d0-9d2a-a89f4ca24d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element ref="ns2:MediaLengthInSeconds" minOccurs="0"/>
                <xsd:element ref="ns2:Godkjent"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479105-93ec-449b-acc7-daf36b5198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emerkelapper" ma:readOnly="false" ma:fieldId="{5cf76f15-5ced-4ddc-b409-7134ff3c332f}" ma:taxonomyMulti="true" ma:sspId="99dbf3f2-ddb5-431c-b95e-910844d8573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Godkjent" ma:index="21" nillable="true" ma:displayName="Godkjent" ma:format="Dropdown" ma:internalName="Godkjent">
      <xsd:simpleType>
        <xsd:restriction base="dms:Text">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0f553-323d-42d0-9d2a-a89f4ca24d37"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479105-93ec-449b-acc7-daf36b519809">
      <Terms xmlns="http://schemas.microsoft.com/office/infopath/2007/PartnerControls"/>
    </lcf76f155ced4ddcb4097134ff3c332f>
    <Godkjent xmlns="71479105-93ec-449b-acc7-daf36b519809" xsi:nil="true"/>
  </documentManagement>
</p:properties>
</file>

<file path=customXml/itemProps1.xml><?xml version="1.0" encoding="utf-8"?>
<ds:datastoreItem xmlns:ds="http://schemas.openxmlformats.org/officeDocument/2006/customXml" ds:itemID="{52198B05-044A-4EAC-8A16-2060A1888003}">
  <ds:schemaRefs>
    <ds:schemaRef ds:uri="http://schemas.microsoft.com/sharepoint/v3/contenttype/forms"/>
  </ds:schemaRefs>
</ds:datastoreItem>
</file>

<file path=customXml/itemProps2.xml><?xml version="1.0" encoding="utf-8"?>
<ds:datastoreItem xmlns:ds="http://schemas.openxmlformats.org/officeDocument/2006/customXml" ds:itemID="{06518E0E-8282-4281-BFC4-ADF0244EB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479105-93ec-449b-acc7-daf36b519809"/>
    <ds:schemaRef ds:uri="29b0f553-323d-42d0-9d2a-a89f4ca24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795B0E-ADB2-460E-9393-DA9842274103}">
  <ds:schemaRefs>
    <ds:schemaRef ds:uri="http://schemas.microsoft.com/office/2006/metadata/properties"/>
    <ds:schemaRef ds:uri="http://schemas.microsoft.com/office/infopath/2007/PartnerControls"/>
    <ds:schemaRef ds:uri="71479105-93ec-449b-acc7-daf36b519809"/>
  </ds:schemaRefs>
</ds:datastoreItem>
</file>

<file path=docMetadata/LabelInfo.xml><?xml version="1.0" encoding="utf-8"?>
<clbl:labelList xmlns:clbl="http://schemas.microsoft.com/office/2020/mipLabelMetadata">
  <clbl:label id="{f602a20a-3d6c-4584-a014-72a3939f57fe}" enabled="0" method="" siteId="{f602a20a-3d6c-4584-a014-72a3939f57fe}" removed="1"/>
</clbl:labelList>
</file>

<file path=docProps/app.xml><?xml version="1.0" encoding="utf-8"?>
<Properties xmlns="http://schemas.openxmlformats.org/officeDocument/2006/extended-properties" xmlns:vt="http://schemas.openxmlformats.org/officeDocument/2006/docPropsVTypes">
  <Template>Normal.dotm</Template>
  <TotalTime>22</TotalTime>
  <Pages>2</Pages>
  <Words>979</Words>
  <Characters>5189</Characters>
  <Application>Microsoft Office Word</Application>
  <DocSecurity>0</DocSecurity>
  <Lines>43</Lines>
  <Paragraphs>12</Paragraphs>
  <ScaleCrop>false</ScaleCrop>
  <Manager/>
  <Company/>
  <LinksUpToDate>false</LinksUpToDate>
  <CharactersWithSpaces>6156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Faannessen Raunehaug</dc:creator>
  <cp:keywords/>
  <dc:description/>
  <cp:lastModifiedBy>Helene Faannessen Raunehaug</cp:lastModifiedBy>
  <cp:revision>26</cp:revision>
  <cp:lastPrinted>2026-08-21T10:05:00Z</cp:lastPrinted>
  <dcterms:created xsi:type="dcterms:W3CDTF">2026-08-20T18:09:00Z</dcterms:created>
  <dcterms:modified xsi:type="dcterms:W3CDTF">2026-09-21T20:26:00Z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0x010100FD3B3479D216DB4FA5A7A07EC99E4B65</vt:lpwstr>
  </property>
  <property fmtid="{D5CDD505-2E9C-101B-9397-08002B2CF9AE}" pid="3" name="MediaServiceImageTags">
    <vt:lpwstr/>
  </property>
</Properties>
</file>